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0F5D5A" w:rsidRPr="000F5D5A" w:rsidTr="005C7B0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DOCUMENT:1;HEADER:1;"/>
                  <w:bookmarkEnd w:id="0"/>
                  <w:r w:rsidRPr="000F5D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F5D5A" w:rsidRPr="000F5D5A" w:rsidTr="005C7B0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გურჯაანის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მუნიციპალიტეტის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საკრებულოს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დადგენილება</w:t>
                  </w:r>
                  <w:r w:rsidRPr="000F5D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№31 </w:t>
                  </w:r>
                </w:p>
              </w:tc>
            </w:tr>
            <w:tr w:rsidR="000F5D5A" w:rsidRPr="000F5D5A" w:rsidTr="005C7B0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  <w:t xml:space="preserve">2023 </w:t>
                  </w:r>
                  <w:r w:rsidRPr="000F5D5A">
                    <w:rPr>
                      <w:rFonts w:ascii="Sylfaen" w:eastAsiaTheme="minorEastAsia" w:hAnsi="Sylfaen" w:cs="Sylfaen"/>
                      <w:sz w:val="21"/>
                      <w:szCs w:val="21"/>
                    </w:rPr>
                    <w:t>წლის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  <w:t xml:space="preserve"> 22 </w:t>
                  </w:r>
                  <w:r w:rsidRPr="000F5D5A">
                    <w:rPr>
                      <w:rFonts w:ascii="Sylfaen" w:eastAsiaTheme="minorEastAsia" w:hAnsi="Sylfaen" w:cs="Sylfaen"/>
                      <w:sz w:val="21"/>
                      <w:szCs w:val="21"/>
                    </w:rPr>
                    <w:t>დეკემბერი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1"/>
                      <w:szCs w:val="21"/>
                    </w:rPr>
                    <w:t>ქ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0F5D5A">
                    <w:rPr>
                      <w:rFonts w:ascii="Sylfaen" w:eastAsiaTheme="minorEastAsia" w:hAnsi="Sylfaen" w:cs="Sylfaen"/>
                      <w:sz w:val="21"/>
                      <w:szCs w:val="21"/>
                    </w:rPr>
                    <w:t>გურჯაანი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მინიმალური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დამტკიცების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</w:p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PREAMBLE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ადგილობრივი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თვითმმართველობის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კოდექსი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gramEnd"/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ორგანული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კანონის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24-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პუნქტისა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ნორმატიული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აქტების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ორგანული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კანონის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პირველი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ქვეპუნქტის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მუხლების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საკრებულო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ადგენს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CUMENT:1;ARTICLE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დამტკიცდეს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მინიმალური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შემდეგი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ქვეპროგრამები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ახალშობილთა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იშვიათი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კრიზისულ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გადაუდებელი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საანალიზო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ტექნიკური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მოქალაქეთა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თანადგომის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მიცვალებულთა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სარიტუალო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თავშესაფრით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უბედური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ხანდაზმულ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14-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ელექტროენერგიის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გადასახადის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15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16.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სატრანსპორტო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16-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უმაღლესი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სასწავლებლის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CUMENT:1;ARTICLE:1_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​1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ძალადაკარგულად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იქნეს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ცნობილი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მინიმალური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დამტკიცების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გურჯაანის</w:t>
            </w:r>
            <w:proofErr w:type="gramEnd"/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დეკემბრის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№56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დადგენილება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გამოქვეყნების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წყარო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>: www.macne.gov.ge, 23.12.2022, 010250050.35.166.016551).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6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თებერვლის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№35 -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07.02.2024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CUMENT:1;ARTICLE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დადგენილება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ამოქმედდეს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sz w:val="24"/>
                <w:szCs w:val="24"/>
              </w:rPr>
              <w:t>გამოქვეყნებისთანავე</w:t>
            </w:r>
            <w:r w:rsidRPr="000F5D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6"/>
              <w:gridCol w:w="3030"/>
              <w:gridCol w:w="1941"/>
            </w:tblGrid>
            <w:tr w:rsidR="000F5D5A" w:rsidRPr="000F5D5A" w:rsidTr="005C7B0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lastRenderedPageBreak/>
                    <w:t>გურჯაანის</w:t>
                  </w:r>
                  <w:r w:rsidRPr="000F5D5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მუნიციპალიტეტის</w:t>
                  </w:r>
                  <w:r w:rsidRPr="000F5D5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საკრებულოს</w:t>
                  </w:r>
                  <w:r w:rsidRPr="000F5D5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ვანო</w:t>
                  </w:r>
                  <w:r w:rsidRPr="000F5D5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F5D5A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ბერიძიშვილი</w:t>
                  </w:r>
                </w:p>
              </w:tc>
            </w:tr>
          </w:tbl>
          <w:p w:rsidR="000F5D5A" w:rsidRPr="000F5D5A" w:rsidRDefault="000F5D5A" w:rsidP="000F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CUMENT:1;ENCLOSURE:1;"/>
      <w:bookmarkEnd w:id="6"/>
      <w:r w:rsidRPr="000F5D5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F5D5A">
        <w:rPr>
          <w:rFonts w:ascii="Times New Roman" w:eastAsia="Times New Roman" w:hAnsi="Times New Roman" w:cs="Times New Roman"/>
          <w:sz w:val="24"/>
          <w:szCs w:val="24"/>
        </w:rPr>
        <w:br/>
      </w:r>
      <w:r w:rsidRPr="000F5D5A">
        <w:rPr>
          <w:rFonts w:ascii="Times New Roman" w:eastAsia="Times New Roman" w:hAnsi="Times New Roman" w:cs="Times New Roman"/>
          <w:sz w:val="24"/>
          <w:szCs w:val="24"/>
        </w:rPr>
        <w:br/>
      </w:r>
      <w:r w:rsidRPr="000F5D5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მინიმალური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სოციალური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პროგრამა</w:t>
            </w:r>
          </w:p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                 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06 02 01)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დემოგრაფიული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მაჩვენებლების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ეკონომიური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სამიზნე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50%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ყველა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ყველა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 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შეუწყდება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ჩარიცხვა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მოხდება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პირობები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ისარგებლებს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     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ახალშობილთა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06 02 02)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დემოგრაფიული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მაჩვენებლების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ახალშობილთა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მატერიალური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ახალშობილთა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საინფორმაციო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ბარათი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ახალშობილზე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სამასი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ხუთასი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იშვიათი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საკვებით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უზრუნველყოფა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06 02 03)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ნორმალური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იშვიათი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აუცილებელი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 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მოთხოვნის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შეფასების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მინიჭებული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65 001-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ფენილკეტონურიით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ცელიაკიით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IV100/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შესაბამის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მაძიებლად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0-1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შესაძენად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ფენილკეტონურიით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ცელიაკიით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3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გაწეული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 №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4  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კრიზისულ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მდგომარეობაში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გადაუდებელი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06 02 05)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1.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ქვრპროგრამის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კოდექსით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მხარდამჭერი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ღონისძიებაა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მიტოვების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განცალკევების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პრევენცია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სიღატაკეში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კრიზისში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დაკმაყოფილება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გარემოში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2.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შეფასებულია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მულტიდისციპლინური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გუნდის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მრავალმხრივი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კომპლექსური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საჭიროებებისა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ზიანის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რისკის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რომელშიც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იმყოფება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რომელშიც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ცხოვრობს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მომენტში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შეფასების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მინიჭებული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65 001-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რომელსაც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შეჩერებული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გადამოწმების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რომელმაც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ამოწურული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კანონმდებლობით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მინიჭების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ყველა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საინფორმაციო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ბარათი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მულტიდისციპლინური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გუნდის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შეფასების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3.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ღონისძიებები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კრიზისულ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მოწყვლადი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მხარდაჭერის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პროდუქტებით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ჰიგიენისა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სასწავლო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ნივთებით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მიწოდებული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საქონლის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ასანაზღაურებლად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გამოიყენება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მატერიალიზებული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ვაუჩერი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მკაცრი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აღრიცხვის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ბლანკი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აღემატებოდეს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კრიზისულ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საყოფაცხოვრებო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ნივთებით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საწოლი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სკამი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მაგიდა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საქონლის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აღემატებოდეს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საქონლის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ასანაზღაურებლად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გამოიყენება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მატერიალიზებული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ვაუჩერი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მკაცრი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აღრიცხვის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ბლანკი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კრიზისულ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მყოფი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საყოფაცხოვრებო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ტექნიკით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მაცივარი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გაზქურა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სარეცხი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მანქანა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საქონლის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აღემატებოდეს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საქონლის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ასანაზღაურებლად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გამოიყენება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მატერიალიზებული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ვაუჩერი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მკაცრი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აღრიცხვის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ბლანკი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4.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      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 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06)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კოდექსით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განსზღვრული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ღონისძიებაა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შესაძლებლობების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მიტოვების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პრევენცია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ამოცანაა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გზით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შესაძლებლობის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დარღვევის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ისეთი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რისკის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სტიმულირება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სკოლამდელ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ზოგადსაგანმანათლებლო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ალტერნატიულ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სინდრომის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 Q 90.“.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აუტისტური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სპექტრის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აშლილობის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“F 84”.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 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ადრეული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შეფერხების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R 62”.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ცერებრალური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დამბლით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G80”.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IV 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მაძიებლად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დარეგისტრირების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„ADOS–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ტესტირების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აუტიზმის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სადიაგნოსტიკო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კვლევის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 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ადრეული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შეფერხების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აუტისტური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სპექტრის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აშლილობის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სინდრომის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ცერებრალური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დაუფინანსდებათ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სეანსი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- 4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სეანსი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აუტისტური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სპექტრის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აშლილობის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დაუფინანსდებათ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სეანსი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აუტისტური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სპექტრის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აშლილობის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რომლებიც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დაუფინანსდებათ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სეანსი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სეანსის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მიღების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მაგრამ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სარგებლობის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აღმზრდელზე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მიღების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გადაცემას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ასანაზღაურებლად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ვალდებულია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ჩათვლით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აღნიშნული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ემთხვევა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არაუგვიანეს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წარუდგინოს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ხელმოწერილი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დათარიღებული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ბეჭდით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დამოწმებული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ნუსხა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მოიცავს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სავალდებულო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რეესტრს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გვარი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თარიღი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ჯერადობა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ჩატარების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კანონიერი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ხელმოწერა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ვაუჩერს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ექვემდებარება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მიხედვით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ვიზიტის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ზედიზედ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გამოუყენებლობა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იწვევს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ავტომატურად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გაუქმებას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ფუნქციონირების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შეჩერების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შემთხვევებისა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რაზეც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მინიმუმ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წერილობით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აცნობებს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აღმზრდელს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გამოყენება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მუშაკის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იკვლევს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ტალონის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გამოუყენებლობის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მიზეზებს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იღებს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გაუქმების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4 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გათვალიწინებული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ოკუპირებული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ტერიტორიებიდან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შრომის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სამინისტროში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მოთხოვნათა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06 02 07)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მოსახლეობისთვის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სტაციონარული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ამბულატორიული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ფიზიოთერაპიული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კლინიკო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ლაბორატორიული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ინსტრუმენტული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მაღალტექნოლოგიური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გამოკვლევები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ხელმისაწვდომობის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მხარდაჭერა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მოსრგებლეები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დოკუმენტაცია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NIV100/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უადრეს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არაუადრეს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დასაფინანსებელ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მოქმედი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იდენტიფიცირების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მოქმედი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მსოფლიო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დამოუკიდებლობისათვის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წელიწადში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70%-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მიეკუთვნება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-6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კატეგორიას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იმავდროულად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50%-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წელიწადში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მოქალაქეთა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პირველადი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ტოლია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50%-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ისარგებლა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განმეორებით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ისარგებლებს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ასანაზღაურებელი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გაწეული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პირობები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მიეკუთვნება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გათვალისწინებულ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სამიზნე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უკვე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ისარგებლა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ამავე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საზღვარგარეთ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პაციენტის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არჩეული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ექიმის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ჰონორარი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კერძო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დაზღვევის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ფიზიოთერაპიულ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ხელოვნური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განაყოფიერების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მასთან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დაკავშირებული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მოქმედების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არაუგვიანეს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მიმართვაში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მითითებული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პაციენტის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სავალდებულოა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მაშინ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მოხდება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კლინიკის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ცვლილებების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შეტანა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ეწინააღმდეგება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პირობებს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წერილობითი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დროსაც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ვალდებულია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დააბრუნოს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უკვე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ჩატარებული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გადაუდებელი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დამატებით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წარმოადგინოს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მიმწოდებელთან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გაფორმებული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ხელშეკრულება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დავალიანების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მკურნალობისათვის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საანალიზო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ტექნიკური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06 02 08)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საანალიზო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ტექნიკური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შეძენაზე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ხელმისაწვდომობის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0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მსოფლიო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დამოუკიდებლობისათვის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მონაწილე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მიასთენიით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გაფანტული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სკლეროზით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ეპილეფსიის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A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ტიპის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შაქრიანი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დიაბეტის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თირკმლის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III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-V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სტადიის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დიაგნოზის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მკვეთრად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მკურნალობისთვის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საანალიზო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ტექნიკური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შეძენაზე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თანადაფინანსებისათვის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( 18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 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NIV100/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მოქმედი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დასაფინანსებელ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იდენტიფიცირების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მსოფლიო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დამოუკიდებლობისათვის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მონაწილის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მკვეთრად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50% 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წელიწადში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მიასთენიის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გაფანტული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სკლეროზის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  18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ეპილეფსიის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თირკმელის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III-V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სტადიის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დიაგნოზის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 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3. 18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ტიპის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დიაბეტით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საანალიზო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ჩხირების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მკურნალობისთვის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მედიკამენტების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გაწეული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ანაზღაურება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NIV100/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ჩატარებული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გამოკვლევის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7.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პირობები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მიეკუთვნება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სამიზნე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უკვე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ისარგებლა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-6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ამავე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მოქმედების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შესრულებული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საანგარიშგებო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არაუგვიანეს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მიმართვაში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მითითებული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პაციენტის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მაშინ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მოხდება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№8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იპ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დაუცველ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ორგანიზაცია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„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მოქალაქეთა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თანადგომის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’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’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დაფინანსება</w:t>
            </w:r>
            <w:proofErr w:type="gramEnd"/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 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09)  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მოწყვლადი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ხელმისაწვდომობის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არიან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100 000 -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თანმიმდევრობით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რომელშიც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იმყოფება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ყველა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პენსიონერია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მხოლოდ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არასრულწლოვანი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შვილებისაგან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ნაკლებია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ჩამოთვლილი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კატეგორიებიდან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იმავე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კატეგორიების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უპირატესობა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ენიჭება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სამიზნე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IV 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განხორციელების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მექანიზმი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უფასო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კვება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კვირაში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ექვსი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ქალაქ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სოფელ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კაჭრეთში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დაშორებულ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დასახლებებში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გადაადგილების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უნარშეზღუდული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(</w:t>
            </w:r>
            <w:proofErr w:type="gramEnd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რასაც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ადასტურებს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თემის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მუშაკის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დასკვნა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მიტანა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მიტანით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როდესაც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კონკრეტულ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ძირითადი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ცალკეული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რაიმე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მიზეზით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იღებენ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კუთვნილ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ულუფას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გამოცხადებულ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ნაცვლად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საკვების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მიღების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ბენეფიციართა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აღემატებოდეს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ძირიტადი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5%-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აღემატებოდეს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როგორც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ძირითად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დამატებით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ჩარიცხვა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ამორიცხვა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ბრძანებით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მიმწოდებელი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მოქალაქეთა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თანადგომა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დამატებითი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პირობები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ამორიცხვა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შეცვლა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გარდაცვალება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არასაპატიო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მიზეზით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გაცდენა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მოქალაქეთა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თანადგომის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დირექტორის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განესაზღვრება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სკოლამდელი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აღსაზრდელი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ჩარიცხვიდან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ყოველწლიურად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მიმწოდებელთან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ვეტერანთა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მათი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06 02 10)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პატივგება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“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სამხედრო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სამშობლოს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დაღუპულთა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მეომართა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ხსოვნის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უკვდავყოფის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ვალდებულებების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დელეგირებული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სრულება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დევნილის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სამაჩაბლო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აფხაზეთი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მებრძოლთა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მსოფლიო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მონაწილეები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საქმეთა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სამმართველოს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სამაჩაბლო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აფხაზეთი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მებრძოლთა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მეუღლე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მსოფლიო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მონაწილეებზე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საქმეთა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სამმართველოს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დაკრძალვის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სარიტუალო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მიცვალებულთა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სარიტუალო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              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06 02 11)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მიმართ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პატივისცემის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უპატრონო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მხოლოდ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პირებისგან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0-18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ებისაგან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დაკრძალვის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გამწევი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გარდაცვალების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წამომადგენლიდან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გამწევი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გამწევი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ნოტარიულად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დამოწმებული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გამწევი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მიცვალებულთა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სარიტუალო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სარიტუალო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მომსახურაბაზე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კალენდარული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                        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დროებითი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თავშესაფრით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უზრუნველყოფა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06 02 12)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უსახლკარო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მძიმე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პირობების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დროებითი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თავშესაფრით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უსახლკარო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გააჩნია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მხოლოდ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არასრულწლოვანი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ბავშვისაგან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გააჩნია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ორივე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არასრულწლოვანი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ბავშვისაგან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ქმედუნარიანობის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შესაძლებლობის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რომელსაც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ასეთი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მინიჭებული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ექსპერტიზის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კანონი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უვარგისი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ბინა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ცხოვრებაც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საფრთხეს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უქმნის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ადამიანის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სიცოცხლესა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დადგინდეს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18-21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ახალგაზრდა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გასულია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ბოლო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განმავლობაში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თუ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შედგება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მხოლოდ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ფიქსირდება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ხანდაზმული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პირებისაგან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წევრების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ფაქტობრივი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იდენტიფიცირების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გასვლის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ქირით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ცხოვრების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გამქირავებლის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მითითებით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გვარი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ერთეულში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გამქირავებლის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ბინის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ავარიული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უსახლკარო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თავშესაფრით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ბინის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15  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უბედური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დაზარალებული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06 02 13)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უბედური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პირობების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უბედური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ხანძრი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წყალდიდობა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ქარიშხალი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მეწყერი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შედეგად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კონკრეტული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მიყენებული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ზიანის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დასკვნა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უბედური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სტიქიით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დაზიანებული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გასაცემი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ბრძანებით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შექმნილი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დასკვნის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ხანდაზმულ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06 02 14)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ხანდაზმული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მიმართ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პატივისცემის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95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გადაცილებული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ხანდაზმული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2. 95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გადაცილებული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მოხუცებისათვის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საჩუქრის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საჩუქრის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06 02 15)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მოსახლეობის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ყოფითი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ამავე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დროს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65 000-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მუდმივად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მცხოვრები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2 .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 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ბიოლოგიურ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         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                                                    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წელიწადში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ფულადი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წელიწადში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            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№15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ელექტროენერგიის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გადასახადის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06 02 16)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ყოფითი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პირობების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მოსარგებელთა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  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შესაძლებლობის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მკვეთრად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შესაძლებლობის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ტერიტორიული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მთლიანობისა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დამოუკიდებლობისათვის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ბრძოლების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მონაწილე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ელექტროენერგიის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საფასურის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არასრულწლოვანის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მეურვის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რაიონული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განყოფილების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რაიონული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განყოფილების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ვეტერანის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სსიპ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ზრუნვის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ტრეფიკინგის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დაზარალებულთა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კახეთის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რეგიონალური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გარდაცვალების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სადისტრიბუციო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კომპანიის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ეპ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ჯორჯიას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აბონენტების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ქვითარი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ძალადობის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მსხვერპლის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იდენტიფიცირების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სადისტრიბუციო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კომპანია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„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ჯორჯია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ბენეფიციართა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დავალიანების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ინფორმაციის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   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სადისტრიბუციო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კომპანიის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ეპ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ჯორჯია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მიწოდება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“-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აბონენტის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                          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№16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სატრანსპორტო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06 02 17)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სატრანსპორტო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გზით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მოქალაქეებისათვის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ხელმისაწვდომობის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მისარგებელთა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დიალიზის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სინდრომის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(Q90)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0- 18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აუტისტური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სპექტრის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აშლილობის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(F 84)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0-7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ადრეული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შეფერხების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(R 62)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0-18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ცერებრალური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დამბლით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(G 80)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პაციენტის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(18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ასაკის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–IV-100/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მიმღები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მიმწოდებელი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ტრანსპორტის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მოხდება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სამედიცინო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დაშორების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16.1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შემოტანის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მომდევნო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რიცხვამდე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172"/>
              <w:gridCol w:w="1245"/>
              <w:gridCol w:w="1328"/>
              <w:gridCol w:w="1245"/>
              <w:gridCol w:w="1249"/>
              <w:gridCol w:w="1245"/>
              <w:gridCol w:w="1367"/>
            </w:tblGrid>
            <w:tr w:rsidR="000F5D5A" w:rsidRPr="000F5D5A" w:rsidTr="005C7B0C">
              <w:trPr>
                <w:trHeight w:val="61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ზონა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საცხოვრებელი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ადგილი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სამედიცინო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დაწესებულების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მდებარეობა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თანხა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        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ლარი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სამედიცინო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დაწესებულების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მდებარეობა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თანხა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     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 (</w:t>
                  </w: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ლარი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სამედიცინო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დაწესებულების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მდებარეობა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თანხა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         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Pr="000F5D5A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ლარი</w:t>
                  </w:r>
                  <w:r w:rsidRPr="000F5D5A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I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ვაჩნაძიანი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გურჯაანი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100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თელავი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80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თბილისი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200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კალაური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შაშიანი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ვაზისუბანი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მუკუზანი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ზეგაანი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ველისციხე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ახაშენი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ყიტაანი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ჩუმლაყი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ქ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.</w:t>
                  </w: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გურჯაანი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ს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.</w:t>
                  </w: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გურჯაანი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ჭანდარი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ძირკოკი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ვეჯინი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კოლაგი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ბაკურციხე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კარდენახი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ჩალაუბანი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მელაანი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არაშენდა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ჯიმითი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კაჭრეთი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D5A" w:rsidRPr="000F5D5A" w:rsidTr="005C7B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ზ</w:t>
                  </w:r>
                  <w:r w:rsidRPr="000F5D5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</w:t>
                  </w:r>
                  <w:r w:rsidRPr="000F5D5A">
                    <w:rPr>
                      <w:rFonts w:ascii="Sylfaen" w:eastAsiaTheme="minorEastAsia" w:hAnsi="Sylfaen" w:cs="Sylfaen"/>
                      <w:sz w:val="24"/>
                      <w:szCs w:val="24"/>
                    </w:rPr>
                    <w:t>კაჭრეთი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5D5A" w:rsidRPr="000F5D5A" w:rsidRDefault="000F5D5A" w:rsidP="000F5D5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 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№17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შეზღუდული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შესაძლებლობის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lastRenderedPageBreak/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( 06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02 18)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ცხოვრების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პირობების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გაუმჯობესებისა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საზოგადოებაში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ინტეგრაციის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სათემო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ხელშეწყობა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მინდობითი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აღზრდის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ჩართული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მყარი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ფიზიკური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ფსიქიკური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ინტელექტუალური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სენსორული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დარღვევის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მინიჭებული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აღემატება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,,life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line”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სათემო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“;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სათემო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,,LiFe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LINe”;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უსინათლო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ონკოლოგიური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დაავადების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დახმარების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მდგომარეობის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ფორმა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IV100/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პამპერსი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ხელსახოცი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კოლოსტომის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ჩანთა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შშმპ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რაიონული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განყოფილების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საკრებულოს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2024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მარტის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დადგენილება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 №39 - 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ვებგვერდი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, 06.03.2024</w:t>
            </w:r>
            <w:r w:rsidRPr="000F5D5A">
              <w:rPr>
                <w:rFonts w:ascii="Sylfaen" w:eastAsiaTheme="minorEastAsia" w:hAnsi="Sylfaen" w:cs="Sylfaen"/>
                <w:i/>
                <w:iCs/>
                <w:sz w:val="18"/>
                <w:szCs w:val="18"/>
              </w:rPr>
              <w:t>წ</w:t>
            </w:r>
            <w:r w:rsidRPr="000F5D5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დანართის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’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’’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ქვეპუნქტის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მიკუთვნებულ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საშუალებების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პამპერსი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ხელსახოცი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კოლოსტომის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ჩანთა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800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ერთჯერადად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არაუმეტეს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2. 100 000-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ცენტრის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’’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სარეიტინგო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ვაუჩერის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20%;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უსინათლო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პირისთვის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ხმოვანი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წნევის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გასაზომი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აპარატის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თერმომეტრის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გლუკომეტრის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უსინათლოთა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ხელჯოხის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შესაძენად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საგნის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70%;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მკვეთრად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გამოხატული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რეაბილიტაციის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 2000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საოჯახო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ტიპის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ხელი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’’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ელექტროენერგიის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სათემო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,,LIFE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LINE’’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გადასახადის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2 000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                    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2.   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გაიცემა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ადმინისტრაციული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დაპირება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მომწოდებლის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ვადაში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-3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-6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პუნქტით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შემთხვევებში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უნაღდო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ხარჯის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დამადასტურებელი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      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დანართი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№18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                                         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უმაღლესი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სასწავლებლის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სწავლის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                                                                    (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პროგრამული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კოდი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06 02 19)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მიზანი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მიზანია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ახალგაზრდებისათვის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განათლების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ხელმისაწვდომობის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გაზრდა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მოსარგებლეები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მოსარგებლეთა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შერჩევის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რეგისტრირებული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150 000-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მდე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მქონე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ჩანაწერში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შეტანილი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ბავშვის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ერთერთი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შშმ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ორივე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გარდაცვლილი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შვილი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მშობელს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ჩამორთმეული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ყველა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უფლება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მოვალეობა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მისაღებად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წარმოსადგენი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განცხადება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განმცხადებლის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პირადობის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მრავალშვილიანი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გარდაცვალების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მარტოხელა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მშობლის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გაცემული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სერვისების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განვითარების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სააგენტოს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დაუცველი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მონაცემთა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ერთიან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ბაზაში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რეგისტრაციის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ამონაწერი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რომელშიც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მითითებული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იქნება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გურჯაანის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საჭიროების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სასწავლებლიდან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მიმდინარე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სასწავლო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ღირებულების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ოდენობის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ნომერის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საცხოვრებელი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ადგილიდან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ოჯახის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დაბადების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მოწმობის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ასლი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მოცულობა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სტუდენტის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წლიური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ლიმიტი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შეადგენს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1 000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ლარს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თანადაფინანსების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მეთოდოლოგია</w:t>
            </w:r>
            <w:proofErr w:type="gramEnd"/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ანაზღაურების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წესი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ქვეპროგრამით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თანადაფინანსება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ხორციელდება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რაც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გულისხმობს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სისრულის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შესწავლას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სტატუსის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დადგენას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მოსარგებლედ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ცნობის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შემდეგ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საფუძველზე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თანხა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ჩაირიცხება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სასწავლებლის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საბანკო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ანგარიშზე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ფინანსურ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ანგარიშსწორებას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დოკუმენტაციის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განმახორციელებელი</w:t>
            </w:r>
          </w:p>
          <w:p w:rsidR="000F5D5A" w:rsidRPr="000F5D5A" w:rsidRDefault="000F5D5A" w:rsidP="000F5D5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ქვეპროგრამის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განმახორციელებელია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ჯანმრთელობის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დაცვისა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სოციალირი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მომსახურების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5D5A">
              <w:rPr>
                <w:rFonts w:ascii="Sylfaen" w:eastAsiaTheme="minorEastAsia" w:hAnsi="Sylfaen" w:cs="Sylfaen"/>
                <w:sz w:val="24"/>
                <w:szCs w:val="24"/>
              </w:rPr>
              <w:t>სამსახური</w:t>
            </w:r>
            <w:r w:rsidRPr="000F5D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DOCUMENT:1;ENCLOSURE:1;FOOT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5D5A" w:rsidRPr="000F5D5A" w:rsidTr="005C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D5A" w:rsidRPr="000F5D5A" w:rsidRDefault="000F5D5A" w:rsidP="000F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D5A" w:rsidRPr="000F5D5A" w:rsidRDefault="000F5D5A" w:rsidP="000F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19A" w:rsidRDefault="0005319A">
      <w:bookmarkStart w:id="11" w:name="_GoBack"/>
      <w:bookmarkEnd w:id="11"/>
    </w:p>
    <w:sectPr w:rsidR="0005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5A"/>
    <w:rsid w:val="0005319A"/>
    <w:rsid w:val="000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D0550-6288-4A76-B52E-779AB6B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F5D5A"/>
  </w:style>
  <w:style w:type="paragraph" w:customStyle="1" w:styleId="msonormal0">
    <w:name w:val="msonormal"/>
    <w:basedOn w:val="Normal"/>
    <w:rsid w:val="000F5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D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D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8805</Words>
  <Characters>50194</Characters>
  <Application>Microsoft Office Word</Application>
  <DocSecurity>0</DocSecurity>
  <Lines>418</Lines>
  <Paragraphs>117</Paragraphs>
  <ScaleCrop>false</ScaleCrop>
  <Company/>
  <LinksUpToDate>false</LinksUpToDate>
  <CharactersWithSpaces>58882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Kumsiashvili</dc:creator>
  <cp:keywords/>
  <dc:description/>
  <cp:lastModifiedBy>Sopio Kumsiashvili</cp:lastModifiedBy>
  <cp:revision>1</cp:revision>
  <dcterms:created xsi:type="dcterms:W3CDTF">2024-03-11T11:20:00Z</dcterms:created>
  <dcterms:modified xsi:type="dcterms:W3CDTF">2024-03-11T11:22:00Z</dcterms:modified>
</cp:coreProperties>
</file>