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40C" w:rsidRDefault="00C246CD" w:rsidP="00C246CD">
      <w:pPr>
        <w:jc w:val="center"/>
        <w:rPr>
          <w:rFonts w:ascii="Sylfaen" w:hAnsi="Sylfaen" w:cs="Sylfaen"/>
          <w:b/>
          <w:lang w:val="ka-GE"/>
        </w:rPr>
      </w:pPr>
      <w:proofErr w:type="gramStart"/>
      <w:r w:rsidRPr="00C246CD">
        <w:rPr>
          <w:rFonts w:ascii="Sylfaen" w:hAnsi="Sylfaen" w:cs="Sylfaen"/>
          <w:b/>
        </w:rPr>
        <w:t>ა</w:t>
      </w:r>
      <w:r w:rsidRPr="00C246CD">
        <w:rPr>
          <w:b/>
        </w:rPr>
        <w:t>(</w:t>
      </w:r>
      <w:proofErr w:type="gramEnd"/>
      <w:r w:rsidRPr="00C246CD">
        <w:rPr>
          <w:rFonts w:ascii="Sylfaen" w:hAnsi="Sylfaen" w:cs="Sylfaen"/>
          <w:b/>
        </w:rPr>
        <w:t>ა</w:t>
      </w:r>
      <w:r w:rsidRPr="00C246CD">
        <w:rPr>
          <w:b/>
        </w:rPr>
        <w:t>)</w:t>
      </w:r>
      <w:proofErr w:type="spellStart"/>
      <w:r w:rsidRPr="00C246CD">
        <w:rPr>
          <w:rFonts w:ascii="Sylfaen" w:hAnsi="Sylfaen" w:cs="Sylfaen"/>
          <w:b/>
        </w:rPr>
        <w:t>იპ</w:t>
      </w:r>
      <w:proofErr w:type="spellEnd"/>
      <w:r w:rsidRPr="00C246CD">
        <w:rPr>
          <w:b/>
        </w:rPr>
        <w:t xml:space="preserve">  </w:t>
      </w:r>
      <w:r w:rsidRPr="00C246CD">
        <w:rPr>
          <w:rFonts w:ascii="Sylfaen" w:hAnsi="Sylfaen"/>
          <w:b/>
          <w:lang w:val="ka-GE"/>
        </w:rPr>
        <w:t>„</w:t>
      </w:r>
      <w:proofErr w:type="spellStart"/>
      <w:r w:rsidRPr="00C246CD">
        <w:rPr>
          <w:rFonts w:ascii="Sylfaen" w:hAnsi="Sylfaen" w:cs="Sylfaen"/>
          <w:b/>
        </w:rPr>
        <w:t>გურჯაანის</w:t>
      </w:r>
      <w:proofErr w:type="spellEnd"/>
      <w:r w:rsidRPr="00C246CD">
        <w:rPr>
          <w:b/>
        </w:rPr>
        <w:t xml:space="preserve"> </w:t>
      </w:r>
      <w:proofErr w:type="spellStart"/>
      <w:r w:rsidRPr="00C246CD">
        <w:rPr>
          <w:rFonts w:ascii="Sylfaen" w:hAnsi="Sylfaen" w:cs="Sylfaen"/>
          <w:b/>
        </w:rPr>
        <w:t>საზოგადოებრივი</w:t>
      </w:r>
      <w:proofErr w:type="spellEnd"/>
      <w:r w:rsidRPr="00C246CD">
        <w:rPr>
          <w:b/>
        </w:rPr>
        <w:t xml:space="preserve"> </w:t>
      </w:r>
      <w:proofErr w:type="spellStart"/>
      <w:r w:rsidRPr="00C246CD">
        <w:rPr>
          <w:rFonts w:ascii="Sylfaen" w:hAnsi="Sylfaen" w:cs="Sylfaen"/>
          <w:b/>
        </w:rPr>
        <w:t>ჯანდაცვის</w:t>
      </w:r>
      <w:proofErr w:type="spellEnd"/>
      <w:r w:rsidRPr="00C246CD">
        <w:rPr>
          <w:b/>
        </w:rPr>
        <w:t xml:space="preserve"> </w:t>
      </w:r>
      <w:proofErr w:type="spellStart"/>
      <w:r w:rsidRPr="00C246CD">
        <w:rPr>
          <w:rFonts w:ascii="Sylfaen" w:hAnsi="Sylfaen" w:cs="Sylfaen"/>
          <w:b/>
        </w:rPr>
        <w:t>სამსახური</w:t>
      </w:r>
      <w:proofErr w:type="spellEnd"/>
      <w:r w:rsidRPr="00C246CD">
        <w:rPr>
          <w:rFonts w:ascii="Sylfaen" w:hAnsi="Sylfaen" w:cs="Sylfaen"/>
          <w:b/>
          <w:lang w:val="ka-GE"/>
        </w:rPr>
        <w:t>“</w:t>
      </w:r>
    </w:p>
    <w:p w:rsidR="00C246CD" w:rsidRDefault="00C246CD" w:rsidP="00C246CD">
      <w:pPr>
        <w:jc w:val="center"/>
        <w:rPr>
          <w:rFonts w:ascii="Sylfaen" w:hAnsi="Sylfaen" w:cs="Sylfaen"/>
          <w:b/>
          <w:lang w:val="ka-GE"/>
        </w:rPr>
      </w:pPr>
    </w:p>
    <w:p w:rsidR="00C246CD" w:rsidRDefault="00C246CD" w:rsidP="00C246CD">
      <w:pPr>
        <w:jc w:val="center"/>
        <w:rPr>
          <w:rFonts w:ascii="Sylfaen" w:hAnsi="Sylfaen" w:cs="Sylfaen"/>
          <w:b/>
          <w:lang w:val="ka-GE"/>
        </w:rPr>
      </w:pPr>
    </w:p>
    <w:tbl>
      <w:tblPr>
        <w:tblW w:w="11233" w:type="dxa"/>
        <w:tblInd w:w="5" w:type="dxa"/>
        <w:tblLook w:val="04A0" w:firstRow="1" w:lastRow="0" w:firstColumn="1" w:lastColumn="0" w:noHBand="0" w:noVBand="1"/>
      </w:tblPr>
      <w:tblGrid>
        <w:gridCol w:w="440"/>
        <w:gridCol w:w="4479"/>
        <w:gridCol w:w="1820"/>
        <w:gridCol w:w="3300"/>
        <w:gridCol w:w="1420"/>
      </w:tblGrid>
      <w:tr w:rsidR="00C246CD" w:rsidRPr="00C246CD" w:rsidTr="00C246CD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CD" w:rsidRPr="00C246CD" w:rsidRDefault="00C246CD" w:rsidP="00C2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CD" w:rsidRPr="00C246CD" w:rsidRDefault="00C246CD" w:rsidP="00C2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CD" w:rsidRPr="00C246CD" w:rsidRDefault="00C246CD" w:rsidP="00C2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CD" w:rsidRPr="00C246CD" w:rsidRDefault="00C246CD" w:rsidP="00C2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CD" w:rsidRPr="00C246CD" w:rsidRDefault="00C246CD" w:rsidP="00C2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6CD" w:rsidRPr="00C246CD" w:rsidTr="00C246CD">
        <w:trPr>
          <w:trHeight w:val="6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CD" w:rsidRPr="00C246CD" w:rsidRDefault="00C246CD" w:rsidP="00C24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6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246CD" w:rsidRPr="00C246CD" w:rsidRDefault="00C246CD" w:rsidP="00C24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246CD">
              <w:rPr>
                <w:rFonts w:ascii="Sylfaen" w:eastAsia="Times New Roman" w:hAnsi="Sylfaen" w:cs="Sylfaen"/>
                <w:b/>
                <w:bCs/>
                <w:color w:val="000000"/>
              </w:rPr>
              <w:t>შტატები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246CD" w:rsidRPr="00C246CD" w:rsidRDefault="00C246CD" w:rsidP="00C246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246CD">
              <w:rPr>
                <w:rFonts w:ascii="Sylfaen" w:eastAsia="Times New Roman" w:hAnsi="Sylfaen" w:cs="Sylfaen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C246CD" w:rsidRPr="00C246CD" w:rsidRDefault="00C246CD" w:rsidP="00C246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246CD">
              <w:rPr>
                <w:rFonts w:ascii="Sylfaen" w:eastAsia="Times New Roman" w:hAnsi="Sylfaen" w:cs="Sylfaen"/>
                <w:b/>
                <w:bCs/>
                <w:color w:val="000000"/>
              </w:rPr>
              <w:t>თანამდებობრივი</w:t>
            </w:r>
            <w:proofErr w:type="spellEnd"/>
            <w:r w:rsidRPr="00C246C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246CD">
              <w:rPr>
                <w:rFonts w:ascii="Sylfaen" w:eastAsia="Times New Roman" w:hAnsi="Sylfaen" w:cs="Sylfaen"/>
                <w:b/>
                <w:bCs/>
                <w:color w:val="000000"/>
              </w:rPr>
              <w:t>სარგო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CD" w:rsidRPr="00C246CD" w:rsidRDefault="00C246CD" w:rsidP="00C246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C246CD" w:rsidRPr="00C246CD" w:rsidTr="00C246CD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6CD" w:rsidRPr="00C246CD" w:rsidRDefault="00C246CD" w:rsidP="00C24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46C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CD" w:rsidRPr="00C246CD" w:rsidRDefault="00C246CD" w:rsidP="00C246CD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246CD">
              <w:rPr>
                <w:rFonts w:ascii="Sylfaen" w:eastAsia="Times New Roman" w:hAnsi="Sylfaen" w:cs="Sylfaen"/>
                <w:sz w:val="24"/>
                <w:szCs w:val="24"/>
              </w:rPr>
              <w:t>სამსახურის</w:t>
            </w:r>
            <w:proofErr w:type="spellEnd"/>
            <w:r w:rsidRPr="00C246CD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C246CD">
              <w:rPr>
                <w:rFonts w:ascii="Sylfaen" w:eastAsia="Times New Roman" w:hAnsi="Sylfaen" w:cs="Sylfaen"/>
                <w:sz w:val="24"/>
                <w:szCs w:val="24"/>
              </w:rPr>
              <w:t>უფროსი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CD" w:rsidRPr="00C246CD" w:rsidRDefault="00C246CD" w:rsidP="00C24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6C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CD" w:rsidRPr="00C246CD" w:rsidRDefault="00C246CD" w:rsidP="00C24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6CD">
              <w:rPr>
                <w:rFonts w:ascii="Arial" w:eastAsia="Times New Roman" w:hAnsi="Arial" w:cs="Arial"/>
                <w:sz w:val="24"/>
                <w:szCs w:val="24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CD" w:rsidRPr="00C246CD" w:rsidRDefault="00C246CD" w:rsidP="00C24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46CD" w:rsidRPr="00C246CD" w:rsidTr="00C246CD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6CD" w:rsidRPr="00C246CD" w:rsidRDefault="00C246CD" w:rsidP="00C24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46C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CD" w:rsidRPr="00C246CD" w:rsidRDefault="00C246CD" w:rsidP="00C246CD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proofErr w:type="gramStart"/>
            <w:r w:rsidRPr="00C246CD">
              <w:rPr>
                <w:rFonts w:ascii="Sylfaen" w:eastAsia="Times New Roman" w:hAnsi="Sylfaen" w:cs="Sylfaen"/>
                <w:sz w:val="24"/>
                <w:szCs w:val="24"/>
              </w:rPr>
              <w:t>მთ</w:t>
            </w:r>
            <w:proofErr w:type="spellEnd"/>
            <w:proofErr w:type="gramEnd"/>
            <w:r w:rsidRPr="00C246CD">
              <w:rPr>
                <w:rFonts w:ascii="AcadNusx" w:eastAsia="Times New Roman" w:hAnsi="AcadNusx" w:cs="Calibri"/>
                <w:sz w:val="24"/>
                <w:szCs w:val="24"/>
              </w:rPr>
              <w:t xml:space="preserve">. </w:t>
            </w:r>
            <w:proofErr w:type="spellStart"/>
            <w:r w:rsidRPr="00C246CD">
              <w:rPr>
                <w:rFonts w:ascii="Sylfaen" w:eastAsia="Times New Roman" w:hAnsi="Sylfaen" w:cs="Sylfaen"/>
                <w:sz w:val="24"/>
                <w:szCs w:val="24"/>
              </w:rPr>
              <w:t>ბუღალტერი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CD" w:rsidRPr="00C246CD" w:rsidRDefault="00C246CD" w:rsidP="00C24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6C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CD" w:rsidRPr="00C246CD" w:rsidRDefault="00C246CD" w:rsidP="00C24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6CD">
              <w:rPr>
                <w:rFonts w:ascii="Arial" w:eastAsia="Times New Roman" w:hAnsi="Arial" w:cs="Arial"/>
                <w:sz w:val="24"/>
                <w:szCs w:val="24"/>
              </w:rPr>
              <w:t>1,500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CD" w:rsidRPr="00C246CD" w:rsidRDefault="00C246CD" w:rsidP="00C24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46CD" w:rsidRPr="00C246CD" w:rsidTr="00C246CD">
        <w:trPr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6CD" w:rsidRPr="00C246CD" w:rsidRDefault="00C246CD" w:rsidP="00C24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46C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CD" w:rsidRPr="00C246CD" w:rsidRDefault="00C246CD" w:rsidP="00C246CD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246CD">
              <w:rPr>
                <w:rFonts w:ascii="Sylfaen" w:eastAsia="Times New Roman" w:hAnsi="Sylfaen" w:cs="Sylfaen"/>
                <w:sz w:val="24"/>
                <w:szCs w:val="24"/>
              </w:rPr>
              <w:t>ეპიდემიოლოგი</w:t>
            </w:r>
            <w:proofErr w:type="spellEnd"/>
            <w:r w:rsidRPr="00C246CD">
              <w:rPr>
                <w:rFonts w:ascii="AcadNusx" w:eastAsia="Times New Roman" w:hAnsi="AcadNusx" w:cs="Calibri"/>
                <w:sz w:val="24"/>
                <w:szCs w:val="24"/>
              </w:rPr>
              <w:t>(</w:t>
            </w:r>
            <w:proofErr w:type="spellStart"/>
            <w:r w:rsidRPr="00C246CD">
              <w:rPr>
                <w:rFonts w:ascii="Sylfaen" w:eastAsia="Times New Roman" w:hAnsi="Sylfaen" w:cs="Sylfaen"/>
                <w:sz w:val="24"/>
                <w:szCs w:val="24"/>
              </w:rPr>
              <w:t>პირველ</w:t>
            </w:r>
            <w:proofErr w:type="spellEnd"/>
            <w:r w:rsidRPr="00C246CD">
              <w:rPr>
                <w:rFonts w:ascii="AcadNusx" w:eastAsia="Times New Roman" w:hAnsi="AcadNusx" w:cs="Calibri"/>
                <w:sz w:val="24"/>
                <w:szCs w:val="24"/>
              </w:rPr>
              <w:t xml:space="preserve">. </w:t>
            </w:r>
            <w:proofErr w:type="spellStart"/>
            <w:r w:rsidRPr="00C246CD">
              <w:rPr>
                <w:rFonts w:ascii="Sylfaen" w:eastAsia="Times New Roman" w:hAnsi="Sylfaen" w:cs="Sylfaen"/>
                <w:sz w:val="24"/>
                <w:szCs w:val="24"/>
              </w:rPr>
              <w:t>ეპიდ</w:t>
            </w:r>
            <w:proofErr w:type="spellEnd"/>
            <w:r w:rsidRPr="00C246CD">
              <w:rPr>
                <w:rFonts w:ascii="AcadNusx" w:eastAsia="Times New Roman" w:hAnsi="AcadNusx" w:cs="Calibri"/>
                <w:sz w:val="24"/>
                <w:szCs w:val="24"/>
              </w:rPr>
              <w:t xml:space="preserve">. </w:t>
            </w:r>
            <w:proofErr w:type="spellStart"/>
            <w:r w:rsidRPr="00C246CD">
              <w:rPr>
                <w:rFonts w:ascii="Sylfaen" w:eastAsia="Times New Roman" w:hAnsi="Sylfaen" w:cs="Sylfaen"/>
                <w:sz w:val="24"/>
                <w:szCs w:val="24"/>
              </w:rPr>
              <w:t>კვლევის</w:t>
            </w:r>
            <w:proofErr w:type="spellEnd"/>
            <w:r w:rsidRPr="00C246CD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C246CD">
              <w:rPr>
                <w:rFonts w:ascii="Sylfaen" w:eastAsia="Times New Roman" w:hAnsi="Sylfaen" w:cs="Sylfaen"/>
                <w:sz w:val="24"/>
                <w:szCs w:val="24"/>
              </w:rPr>
              <w:t>სტატ</w:t>
            </w:r>
            <w:r w:rsidRPr="00C246CD">
              <w:rPr>
                <w:rFonts w:ascii="AcadNusx" w:eastAsia="Times New Roman" w:hAnsi="AcadNusx" w:cs="Calibri"/>
                <w:sz w:val="24"/>
                <w:szCs w:val="24"/>
              </w:rPr>
              <w:t>.</w:t>
            </w:r>
            <w:r w:rsidRPr="00C246CD">
              <w:rPr>
                <w:rFonts w:ascii="Sylfaen" w:eastAsia="Times New Roman" w:hAnsi="Sylfaen" w:cs="Sylfaen"/>
                <w:sz w:val="24"/>
                <w:szCs w:val="24"/>
              </w:rPr>
              <w:t>მწარმოებელი</w:t>
            </w:r>
            <w:proofErr w:type="spellEnd"/>
            <w:r w:rsidRPr="00C246CD">
              <w:rPr>
                <w:rFonts w:ascii="AcadNusx" w:eastAsia="Times New Roman" w:hAnsi="AcadNusx" w:cs="Calibri"/>
                <w:sz w:val="24"/>
                <w:szCs w:val="24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CD" w:rsidRPr="00C246CD" w:rsidRDefault="00C246CD" w:rsidP="00C24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6C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CD" w:rsidRPr="00C246CD" w:rsidRDefault="00C246CD" w:rsidP="00C24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6CD">
              <w:rPr>
                <w:rFonts w:ascii="Arial" w:eastAsia="Times New Roman" w:hAnsi="Arial" w:cs="Arial"/>
                <w:sz w:val="24"/>
                <w:szCs w:val="24"/>
              </w:rPr>
              <w:t>1,300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CD" w:rsidRPr="00C246CD" w:rsidRDefault="00C246CD" w:rsidP="00C24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46CD" w:rsidRPr="00C246CD" w:rsidTr="00C246CD">
        <w:trPr>
          <w:trHeight w:val="9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6CD" w:rsidRPr="00C246CD" w:rsidRDefault="00C246CD" w:rsidP="00C24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46C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CD" w:rsidRPr="00C246CD" w:rsidRDefault="00C246CD" w:rsidP="00C246CD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246CD">
              <w:rPr>
                <w:rFonts w:ascii="Sylfaen" w:eastAsia="Times New Roman" w:hAnsi="Sylfaen" w:cs="Sylfaen"/>
                <w:sz w:val="24"/>
                <w:szCs w:val="24"/>
              </w:rPr>
              <w:t>ეპიდემიოლოგი</w:t>
            </w:r>
            <w:proofErr w:type="spellEnd"/>
            <w:r w:rsidRPr="00C246CD">
              <w:rPr>
                <w:rFonts w:ascii="AcadNusx" w:eastAsia="Times New Roman" w:hAnsi="AcadNusx" w:cs="Calibri"/>
                <w:sz w:val="24"/>
                <w:szCs w:val="24"/>
              </w:rPr>
              <w:t xml:space="preserve"> (</w:t>
            </w:r>
            <w:proofErr w:type="spellStart"/>
            <w:r w:rsidRPr="00C246CD">
              <w:rPr>
                <w:rFonts w:ascii="Sylfaen" w:eastAsia="Times New Roman" w:hAnsi="Sylfaen" w:cs="Sylfaen"/>
                <w:sz w:val="24"/>
                <w:szCs w:val="24"/>
              </w:rPr>
              <w:t>პირველ</w:t>
            </w:r>
            <w:r w:rsidRPr="00C246CD">
              <w:rPr>
                <w:rFonts w:ascii="AcadNusx" w:eastAsia="Times New Roman" w:hAnsi="AcadNusx" w:cs="Calibri"/>
                <w:sz w:val="24"/>
                <w:szCs w:val="24"/>
              </w:rPr>
              <w:t>.</w:t>
            </w:r>
            <w:r w:rsidRPr="00C246CD">
              <w:rPr>
                <w:rFonts w:ascii="Sylfaen" w:eastAsia="Times New Roman" w:hAnsi="Sylfaen" w:cs="Sylfaen"/>
                <w:sz w:val="24"/>
                <w:szCs w:val="24"/>
              </w:rPr>
              <w:t>მათ</w:t>
            </w:r>
            <w:proofErr w:type="spellEnd"/>
            <w:r w:rsidRPr="00C246CD">
              <w:rPr>
                <w:rFonts w:ascii="AcadNusx" w:eastAsia="Times New Roman" w:hAnsi="AcadNusx" w:cs="Calibri"/>
                <w:sz w:val="24"/>
                <w:szCs w:val="24"/>
              </w:rPr>
              <w:t>/</w:t>
            </w:r>
            <w:proofErr w:type="spellStart"/>
            <w:r w:rsidRPr="00C246CD">
              <w:rPr>
                <w:rFonts w:ascii="Sylfaen" w:eastAsia="Times New Roman" w:hAnsi="Sylfaen" w:cs="Sylfaen"/>
                <w:sz w:val="24"/>
                <w:szCs w:val="24"/>
              </w:rPr>
              <w:t>შორის</w:t>
            </w:r>
            <w:proofErr w:type="spellEnd"/>
            <w:r w:rsidRPr="00C246CD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C246CD">
              <w:rPr>
                <w:rFonts w:ascii="Sylfaen" w:eastAsia="Times New Roman" w:hAnsi="Sylfaen" w:cs="Sylfaen"/>
                <w:sz w:val="24"/>
                <w:szCs w:val="24"/>
              </w:rPr>
              <w:t>ცოფის</w:t>
            </w:r>
            <w:proofErr w:type="spellEnd"/>
            <w:r w:rsidRPr="00C246CD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C246CD">
              <w:rPr>
                <w:rFonts w:ascii="Sylfaen" w:eastAsia="Times New Roman" w:hAnsi="Sylfaen" w:cs="Sylfaen"/>
                <w:sz w:val="24"/>
                <w:szCs w:val="24"/>
              </w:rPr>
              <w:t>ეპიდ</w:t>
            </w:r>
            <w:r w:rsidRPr="00C246CD">
              <w:rPr>
                <w:rFonts w:ascii="AcadNusx" w:eastAsia="Times New Roman" w:hAnsi="AcadNusx" w:cs="Calibri"/>
                <w:sz w:val="24"/>
                <w:szCs w:val="24"/>
              </w:rPr>
              <w:t>.</w:t>
            </w:r>
            <w:r w:rsidRPr="00C246CD">
              <w:rPr>
                <w:rFonts w:ascii="Sylfaen" w:eastAsia="Times New Roman" w:hAnsi="Sylfaen" w:cs="Sylfaen"/>
                <w:sz w:val="24"/>
                <w:szCs w:val="24"/>
              </w:rPr>
              <w:t>კვლევის</w:t>
            </w:r>
            <w:proofErr w:type="spellEnd"/>
            <w:r w:rsidRPr="00C246CD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C246CD">
              <w:rPr>
                <w:rFonts w:ascii="Sylfaen" w:eastAsia="Times New Roman" w:hAnsi="Sylfaen" w:cs="Sylfaen"/>
                <w:sz w:val="24"/>
                <w:szCs w:val="24"/>
              </w:rPr>
              <w:t>წარმოება</w:t>
            </w:r>
            <w:proofErr w:type="spellEnd"/>
            <w:r w:rsidRPr="00C246CD">
              <w:rPr>
                <w:rFonts w:ascii="AcadNusx" w:eastAsia="Times New Roman" w:hAnsi="AcadNusx" w:cs="Calibri"/>
                <w:sz w:val="24"/>
                <w:szCs w:val="24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CD" w:rsidRPr="00C246CD" w:rsidRDefault="00C246CD" w:rsidP="00C24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6C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CD" w:rsidRPr="00C246CD" w:rsidRDefault="00C246CD" w:rsidP="00C24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6CD">
              <w:rPr>
                <w:rFonts w:ascii="Arial" w:eastAsia="Times New Roman" w:hAnsi="Arial" w:cs="Arial"/>
                <w:sz w:val="24"/>
                <w:szCs w:val="24"/>
              </w:rPr>
              <w:t>1,300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CD" w:rsidRPr="00C246CD" w:rsidRDefault="00C246CD" w:rsidP="00C24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46CD" w:rsidRPr="00C246CD" w:rsidTr="00C246CD">
        <w:trPr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6CD" w:rsidRPr="00C246CD" w:rsidRDefault="00C246CD" w:rsidP="00C24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46C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CD" w:rsidRPr="00C246CD" w:rsidRDefault="00C246CD" w:rsidP="00C246CD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246CD">
              <w:rPr>
                <w:rFonts w:ascii="Sylfaen" w:eastAsia="Times New Roman" w:hAnsi="Sylfaen" w:cs="Sylfaen"/>
                <w:sz w:val="24"/>
                <w:szCs w:val="24"/>
              </w:rPr>
              <w:t>ეპიდემიოლოგი</w:t>
            </w:r>
            <w:proofErr w:type="spellEnd"/>
            <w:r w:rsidRPr="00C246CD">
              <w:rPr>
                <w:rFonts w:ascii="AcadNusx" w:eastAsia="Times New Roman" w:hAnsi="AcadNusx" w:cs="Calibri"/>
                <w:sz w:val="24"/>
                <w:szCs w:val="24"/>
              </w:rPr>
              <w:t>(</w:t>
            </w:r>
            <w:proofErr w:type="spellStart"/>
            <w:r w:rsidRPr="00C246CD">
              <w:rPr>
                <w:rFonts w:ascii="Sylfaen" w:eastAsia="Times New Roman" w:hAnsi="Sylfaen" w:cs="Sylfaen"/>
                <w:sz w:val="24"/>
                <w:szCs w:val="24"/>
              </w:rPr>
              <w:t>იმუნიზაციის</w:t>
            </w:r>
            <w:proofErr w:type="spellEnd"/>
            <w:r w:rsidRPr="00C246CD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C246CD">
              <w:rPr>
                <w:rFonts w:ascii="Sylfaen" w:eastAsia="Times New Roman" w:hAnsi="Sylfaen" w:cs="Sylfaen"/>
                <w:sz w:val="24"/>
                <w:szCs w:val="24"/>
              </w:rPr>
              <w:t>ექიმი</w:t>
            </w:r>
            <w:proofErr w:type="spellEnd"/>
            <w:r w:rsidRPr="00C246CD">
              <w:rPr>
                <w:rFonts w:ascii="AcadNusx" w:eastAsia="Times New Roman" w:hAnsi="AcadNusx" w:cs="Calibri"/>
                <w:sz w:val="24"/>
                <w:szCs w:val="24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CD" w:rsidRPr="00C246CD" w:rsidRDefault="00C246CD" w:rsidP="00C24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6C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CD" w:rsidRPr="00C246CD" w:rsidRDefault="00C246CD" w:rsidP="00C24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6CD">
              <w:rPr>
                <w:rFonts w:ascii="Arial" w:eastAsia="Times New Roman" w:hAnsi="Arial" w:cs="Arial"/>
                <w:sz w:val="24"/>
                <w:szCs w:val="24"/>
              </w:rPr>
              <w:t>1,300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CD" w:rsidRPr="00C246CD" w:rsidRDefault="00C246CD" w:rsidP="00C24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46CD" w:rsidRPr="00C246CD" w:rsidTr="00C246CD">
        <w:trPr>
          <w:trHeight w:val="9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6CD" w:rsidRPr="00C246CD" w:rsidRDefault="00C246CD" w:rsidP="00C24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46C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CD" w:rsidRPr="00C246CD" w:rsidRDefault="00C246CD" w:rsidP="00C246CD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246CD">
              <w:rPr>
                <w:rFonts w:ascii="Sylfaen" w:eastAsia="Times New Roman" w:hAnsi="Sylfaen" w:cs="Sylfaen"/>
                <w:sz w:val="24"/>
                <w:szCs w:val="24"/>
              </w:rPr>
              <w:t>იმუნოპროფილაქტიკის</w:t>
            </w:r>
            <w:proofErr w:type="spellEnd"/>
            <w:r w:rsidRPr="00C246CD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C246CD">
              <w:rPr>
                <w:rFonts w:ascii="Sylfaen" w:eastAsia="Times New Roman" w:hAnsi="Sylfaen" w:cs="Sylfaen"/>
                <w:sz w:val="24"/>
                <w:szCs w:val="24"/>
              </w:rPr>
              <w:t>ლოჯისტიკაზე</w:t>
            </w:r>
            <w:proofErr w:type="spellEnd"/>
            <w:r w:rsidRPr="00C246CD">
              <w:rPr>
                <w:rFonts w:ascii="AcadNusx" w:eastAsia="Times New Roman" w:hAnsi="AcadNusx" w:cs="Calibri"/>
                <w:sz w:val="24"/>
                <w:szCs w:val="24"/>
              </w:rPr>
              <w:t>(</w:t>
            </w:r>
            <w:proofErr w:type="spellStart"/>
            <w:r w:rsidRPr="00C246CD">
              <w:rPr>
                <w:rFonts w:ascii="Sylfaen" w:eastAsia="Times New Roman" w:hAnsi="Sylfaen" w:cs="Sylfaen"/>
                <w:sz w:val="24"/>
                <w:szCs w:val="24"/>
              </w:rPr>
              <w:t>ცივ</w:t>
            </w:r>
            <w:proofErr w:type="spellEnd"/>
            <w:r w:rsidRPr="00C246CD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C246CD">
              <w:rPr>
                <w:rFonts w:ascii="Sylfaen" w:eastAsia="Times New Roman" w:hAnsi="Sylfaen" w:cs="Sylfaen"/>
                <w:sz w:val="24"/>
                <w:szCs w:val="24"/>
              </w:rPr>
              <w:t>ჯაჭვზე</w:t>
            </w:r>
            <w:proofErr w:type="spellEnd"/>
            <w:r w:rsidRPr="00C246CD">
              <w:rPr>
                <w:rFonts w:ascii="AcadNusx" w:eastAsia="Times New Roman" w:hAnsi="AcadNusx" w:cs="Calibri"/>
                <w:sz w:val="24"/>
                <w:szCs w:val="24"/>
              </w:rPr>
              <w:t>)</w:t>
            </w:r>
            <w:proofErr w:type="spellStart"/>
            <w:r w:rsidRPr="00C246CD">
              <w:rPr>
                <w:rFonts w:ascii="Sylfaen" w:eastAsia="Times New Roman" w:hAnsi="Sylfaen" w:cs="Sylfaen"/>
                <w:sz w:val="24"/>
                <w:szCs w:val="24"/>
              </w:rPr>
              <w:t>პასუხისმგებელი</w:t>
            </w:r>
            <w:proofErr w:type="spellEnd"/>
            <w:r w:rsidRPr="00C246CD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C246CD">
              <w:rPr>
                <w:rFonts w:ascii="Sylfaen" w:eastAsia="Times New Roman" w:hAnsi="Sylfaen" w:cs="Sylfaen"/>
                <w:sz w:val="24"/>
                <w:szCs w:val="24"/>
              </w:rPr>
              <w:t>პირი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CD" w:rsidRPr="00C246CD" w:rsidRDefault="00C246CD" w:rsidP="00C24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6C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CD" w:rsidRPr="00C246CD" w:rsidRDefault="00C246CD" w:rsidP="00C24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6CD">
              <w:rPr>
                <w:rFonts w:ascii="Arial" w:eastAsia="Times New Roman" w:hAnsi="Arial" w:cs="Arial"/>
                <w:sz w:val="24"/>
                <w:szCs w:val="24"/>
              </w:rPr>
              <w:t>900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CD" w:rsidRPr="00C246CD" w:rsidRDefault="00C246CD" w:rsidP="00C24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46CD" w:rsidRPr="00C246CD" w:rsidTr="00C246CD">
        <w:trPr>
          <w:trHeight w:val="9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6CD" w:rsidRPr="00C246CD" w:rsidRDefault="00C246CD" w:rsidP="00C24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46C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CD" w:rsidRPr="00C246CD" w:rsidRDefault="00C246CD" w:rsidP="00C246CD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246CD">
              <w:rPr>
                <w:rFonts w:ascii="Sylfaen" w:eastAsia="Times New Roman" w:hAnsi="Sylfaen" w:cs="Sylfaen"/>
                <w:sz w:val="24"/>
                <w:szCs w:val="24"/>
              </w:rPr>
              <w:t>ექიმი</w:t>
            </w:r>
            <w:proofErr w:type="spellEnd"/>
            <w:r w:rsidRPr="00C246CD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C246CD">
              <w:rPr>
                <w:rFonts w:ascii="Sylfaen" w:eastAsia="Times New Roman" w:hAnsi="Sylfaen" w:cs="Sylfaen"/>
                <w:sz w:val="24"/>
                <w:szCs w:val="24"/>
              </w:rPr>
              <w:t>პროფილაქტიკოსი</w:t>
            </w:r>
            <w:proofErr w:type="spellEnd"/>
            <w:r w:rsidRPr="00C246CD">
              <w:rPr>
                <w:rFonts w:ascii="AcadNusx" w:eastAsia="Times New Roman" w:hAnsi="AcadNusx" w:cs="Calibri"/>
                <w:sz w:val="24"/>
                <w:szCs w:val="24"/>
              </w:rPr>
              <w:t>(</w:t>
            </w:r>
            <w:proofErr w:type="spellStart"/>
            <w:r w:rsidRPr="00C246CD">
              <w:rPr>
                <w:rFonts w:ascii="Sylfaen" w:eastAsia="Times New Roman" w:hAnsi="Sylfaen" w:cs="Sylfaen"/>
                <w:sz w:val="24"/>
                <w:szCs w:val="24"/>
              </w:rPr>
              <w:t>სანიტ</w:t>
            </w:r>
            <w:r w:rsidRPr="00C246CD">
              <w:rPr>
                <w:rFonts w:ascii="AcadNusx" w:eastAsia="Times New Roman" w:hAnsi="AcadNusx" w:cs="Calibri"/>
                <w:sz w:val="24"/>
                <w:szCs w:val="24"/>
              </w:rPr>
              <w:t>.</w:t>
            </w:r>
            <w:r w:rsidRPr="00C246CD">
              <w:rPr>
                <w:rFonts w:ascii="Sylfaen" w:eastAsia="Times New Roman" w:hAnsi="Sylfaen" w:cs="Sylfaen"/>
                <w:sz w:val="24"/>
                <w:szCs w:val="24"/>
              </w:rPr>
              <w:t>ღონისძიების</w:t>
            </w:r>
            <w:proofErr w:type="spellEnd"/>
            <w:r w:rsidRPr="00C246CD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C246CD">
              <w:rPr>
                <w:rFonts w:ascii="Sylfaen" w:eastAsia="Times New Roman" w:hAnsi="Sylfaen" w:cs="Sylfaen"/>
                <w:sz w:val="24"/>
                <w:szCs w:val="24"/>
              </w:rPr>
              <w:t>განხორციელება</w:t>
            </w:r>
            <w:proofErr w:type="spellEnd"/>
            <w:r w:rsidRPr="00C246CD">
              <w:rPr>
                <w:rFonts w:ascii="AcadNusx" w:eastAsia="Times New Roman" w:hAnsi="AcadNusx" w:cs="Calibri"/>
                <w:sz w:val="24"/>
                <w:szCs w:val="24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CD" w:rsidRPr="00C246CD" w:rsidRDefault="00C246CD" w:rsidP="00C24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6C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CD" w:rsidRPr="00C246CD" w:rsidRDefault="00C246CD" w:rsidP="00C24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6CD">
              <w:rPr>
                <w:rFonts w:ascii="Arial" w:eastAsia="Times New Roman" w:hAnsi="Arial" w:cs="Arial"/>
                <w:sz w:val="24"/>
                <w:szCs w:val="24"/>
              </w:rPr>
              <w:t>1,300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CD" w:rsidRPr="00C246CD" w:rsidRDefault="00C246CD" w:rsidP="00C24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46CD" w:rsidRPr="00C246CD" w:rsidTr="00C246CD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6CD" w:rsidRPr="00C246CD" w:rsidRDefault="00C246CD" w:rsidP="00C24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46C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CD" w:rsidRPr="00C246CD" w:rsidRDefault="00C246CD" w:rsidP="00C246CD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246CD">
              <w:rPr>
                <w:rFonts w:ascii="Sylfaen" w:eastAsia="Times New Roman" w:hAnsi="Sylfaen" w:cs="Sylfaen"/>
                <w:sz w:val="24"/>
                <w:szCs w:val="24"/>
              </w:rPr>
              <w:t>ეპიდემიოლოგი</w:t>
            </w:r>
            <w:proofErr w:type="spellEnd"/>
            <w:r w:rsidRPr="00C246CD">
              <w:rPr>
                <w:rFonts w:ascii="AcadNusx" w:eastAsia="Times New Roman" w:hAnsi="AcadNusx" w:cs="Calibri"/>
                <w:sz w:val="24"/>
                <w:szCs w:val="24"/>
              </w:rPr>
              <w:t>(</w:t>
            </w:r>
            <w:proofErr w:type="spellStart"/>
            <w:r w:rsidRPr="00C246CD">
              <w:rPr>
                <w:rFonts w:ascii="Sylfaen" w:eastAsia="Times New Roman" w:hAnsi="Sylfaen" w:cs="Sylfaen"/>
                <w:sz w:val="24"/>
                <w:szCs w:val="24"/>
              </w:rPr>
              <w:t>პარაზიტოლოგი</w:t>
            </w:r>
            <w:proofErr w:type="spellEnd"/>
            <w:r w:rsidRPr="00C246CD">
              <w:rPr>
                <w:rFonts w:ascii="AcadNusx" w:eastAsia="Times New Roman" w:hAnsi="AcadNusx" w:cs="Calibri"/>
                <w:sz w:val="24"/>
                <w:szCs w:val="24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CD" w:rsidRPr="00C246CD" w:rsidRDefault="00C246CD" w:rsidP="00C24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6C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CD" w:rsidRPr="00C246CD" w:rsidRDefault="00C246CD" w:rsidP="00C24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6CD">
              <w:rPr>
                <w:rFonts w:ascii="Arial" w:eastAsia="Times New Roman" w:hAnsi="Arial" w:cs="Arial"/>
                <w:sz w:val="24"/>
                <w:szCs w:val="24"/>
              </w:rPr>
              <w:t>1,300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CD" w:rsidRPr="00C246CD" w:rsidRDefault="00C246CD" w:rsidP="00C24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46CD" w:rsidRPr="00C246CD" w:rsidTr="00C246CD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6CD" w:rsidRPr="00C246CD" w:rsidRDefault="00C246CD" w:rsidP="00C24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46C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CD" w:rsidRPr="00C246CD" w:rsidRDefault="00C246CD" w:rsidP="00C246CD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246CD">
              <w:rPr>
                <w:rFonts w:ascii="Sylfaen" w:eastAsia="Times New Roman" w:hAnsi="Sylfaen" w:cs="Sylfaen"/>
                <w:sz w:val="24"/>
                <w:szCs w:val="24"/>
              </w:rPr>
              <w:t>ენტომოლოგი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CD" w:rsidRPr="00C246CD" w:rsidRDefault="00C246CD" w:rsidP="00C24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6C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CD" w:rsidRPr="00C246CD" w:rsidRDefault="00C246CD" w:rsidP="00C24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6CD">
              <w:rPr>
                <w:rFonts w:ascii="Arial" w:eastAsia="Times New Roman" w:hAnsi="Arial" w:cs="Arial"/>
                <w:sz w:val="24"/>
                <w:szCs w:val="24"/>
              </w:rPr>
              <w:t>900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CD" w:rsidRPr="00C246CD" w:rsidRDefault="00C246CD" w:rsidP="00C24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46CD" w:rsidRPr="00C246CD" w:rsidTr="00C246CD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6CD" w:rsidRPr="00C246CD" w:rsidRDefault="00C246CD" w:rsidP="00C24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46C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CD" w:rsidRPr="00C246CD" w:rsidRDefault="00C246CD" w:rsidP="00C246CD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246CD">
              <w:rPr>
                <w:rFonts w:ascii="Sylfaen" w:eastAsia="Times New Roman" w:hAnsi="Sylfaen" w:cs="Sylfaen"/>
                <w:sz w:val="24"/>
                <w:szCs w:val="24"/>
              </w:rPr>
              <w:t>პარაზიტოლოგიის</w:t>
            </w:r>
            <w:proofErr w:type="spellEnd"/>
            <w:r w:rsidRPr="00C246CD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C246CD">
              <w:rPr>
                <w:rFonts w:ascii="Sylfaen" w:eastAsia="Times New Roman" w:hAnsi="Sylfaen" w:cs="Sylfaen"/>
                <w:sz w:val="24"/>
                <w:szCs w:val="24"/>
              </w:rPr>
              <w:t>ლაბორანტი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CD" w:rsidRPr="00C246CD" w:rsidRDefault="00C246CD" w:rsidP="00C24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6C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CD" w:rsidRPr="00C246CD" w:rsidRDefault="00C246CD" w:rsidP="00C24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6CD">
              <w:rPr>
                <w:rFonts w:ascii="Arial" w:eastAsia="Times New Roman" w:hAnsi="Arial" w:cs="Arial"/>
                <w:sz w:val="24"/>
                <w:szCs w:val="24"/>
              </w:rPr>
              <w:t>900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CD" w:rsidRPr="00C246CD" w:rsidRDefault="00C246CD" w:rsidP="00C24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46CD" w:rsidRPr="00C246CD" w:rsidTr="00C246CD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6CD" w:rsidRPr="00C246CD" w:rsidRDefault="00C246CD" w:rsidP="00C24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46C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CD" w:rsidRPr="00C246CD" w:rsidRDefault="00C246CD" w:rsidP="00C246CD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246CD">
              <w:rPr>
                <w:rFonts w:ascii="Sylfaen" w:eastAsia="Times New Roman" w:hAnsi="Sylfaen" w:cs="Sylfaen"/>
                <w:sz w:val="24"/>
                <w:szCs w:val="24"/>
              </w:rPr>
              <w:t>ინსტრუქტორ</w:t>
            </w:r>
            <w:proofErr w:type="spellEnd"/>
            <w:r w:rsidRPr="00C246CD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C246CD">
              <w:rPr>
                <w:rFonts w:ascii="Sylfaen" w:eastAsia="Times New Roman" w:hAnsi="Sylfaen" w:cs="Sylfaen"/>
                <w:sz w:val="24"/>
                <w:szCs w:val="24"/>
              </w:rPr>
              <w:t>ბონიფიკატორი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CD" w:rsidRPr="00C246CD" w:rsidRDefault="00C246CD" w:rsidP="00C24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6C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CD" w:rsidRPr="00C246CD" w:rsidRDefault="00C246CD" w:rsidP="00C24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6CD">
              <w:rPr>
                <w:rFonts w:ascii="Arial" w:eastAsia="Times New Roman" w:hAnsi="Arial" w:cs="Arial"/>
                <w:sz w:val="24"/>
                <w:szCs w:val="24"/>
              </w:rPr>
              <w:t>900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CD" w:rsidRPr="00C246CD" w:rsidRDefault="00C246CD" w:rsidP="00C24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46CD" w:rsidRPr="00C246CD" w:rsidTr="00C246CD">
        <w:trPr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6CD" w:rsidRPr="00C246CD" w:rsidRDefault="00C246CD" w:rsidP="00C24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46C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CD" w:rsidRPr="00C246CD" w:rsidRDefault="00C246CD" w:rsidP="00C246CD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246CD">
              <w:rPr>
                <w:rFonts w:ascii="Sylfaen" w:eastAsia="Times New Roman" w:hAnsi="Sylfaen" w:cs="Sylfaen"/>
                <w:sz w:val="24"/>
                <w:szCs w:val="24"/>
              </w:rPr>
              <w:t>ინფორმაციაზე</w:t>
            </w:r>
            <w:proofErr w:type="spellEnd"/>
            <w:r w:rsidRPr="00C246CD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C246CD">
              <w:rPr>
                <w:rFonts w:ascii="Sylfaen" w:eastAsia="Times New Roman" w:hAnsi="Sylfaen" w:cs="Sylfaen"/>
                <w:sz w:val="24"/>
                <w:szCs w:val="24"/>
              </w:rPr>
              <w:t>პასუხისმგებელი</w:t>
            </w:r>
            <w:proofErr w:type="spellEnd"/>
            <w:r w:rsidRPr="00C246CD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C246CD">
              <w:rPr>
                <w:rFonts w:ascii="Sylfaen" w:eastAsia="Times New Roman" w:hAnsi="Sylfaen" w:cs="Sylfaen"/>
                <w:sz w:val="24"/>
                <w:szCs w:val="24"/>
              </w:rPr>
              <w:t>პირი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CD" w:rsidRPr="00C246CD" w:rsidRDefault="00C246CD" w:rsidP="00C24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6C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CD" w:rsidRPr="00C246CD" w:rsidRDefault="00C246CD" w:rsidP="00C24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6CD">
              <w:rPr>
                <w:rFonts w:ascii="Arial" w:eastAsia="Times New Roman" w:hAnsi="Arial" w:cs="Arial"/>
                <w:sz w:val="24"/>
                <w:szCs w:val="24"/>
              </w:rPr>
              <w:t>1,300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CD" w:rsidRPr="00C246CD" w:rsidRDefault="00C246CD" w:rsidP="00C24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46CD" w:rsidRPr="00C246CD" w:rsidTr="00C246CD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6CD" w:rsidRPr="00C246CD" w:rsidRDefault="00C246CD" w:rsidP="00C24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46C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CD" w:rsidRPr="00C246CD" w:rsidRDefault="00C246CD" w:rsidP="00C246CD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246CD">
              <w:rPr>
                <w:rFonts w:ascii="Sylfaen" w:eastAsia="Times New Roman" w:hAnsi="Sylfaen" w:cs="Sylfaen"/>
                <w:sz w:val="24"/>
                <w:szCs w:val="24"/>
              </w:rPr>
              <w:t>დარაჯი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CD" w:rsidRPr="00C246CD" w:rsidRDefault="00C246CD" w:rsidP="00C24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6C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CD" w:rsidRPr="00C246CD" w:rsidRDefault="00C246CD" w:rsidP="00C24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6CD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CD" w:rsidRPr="00C246CD" w:rsidRDefault="00C246CD" w:rsidP="00C24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46CD" w:rsidRPr="00C246CD" w:rsidTr="00C246CD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6CD" w:rsidRPr="00C246CD" w:rsidRDefault="00C246CD" w:rsidP="00C24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46C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CD" w:rsidRPr="00C246CD" w:rsidRDefault="00C246CD" w:rsidP="00C246CD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246CD">
              <w:rPr>
                <w:rFonts w:ascii="Sylfaen" w:eastAsia="Times New Roman" w:hAnsi="Sylfaen" w:cs="Sylfaen"/>
                <w:sz w:val="24"/>
                <w:szCs w:val="24"/>
              </w:rPr>
              <w:t>მძღოლი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CD" w:rsidRPr="00C246CD" w:rsidRDefault="00C246CD" w:rsidP="00C24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6C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CD" w:rsidRPr="00C246CD" w:rsidRDefault="00C246CD" w:rsidP="00C24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6CD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CD" w:rsidRPr="00C246CD" w:rsidRDefault="00C246CD" w:rsidP="00C24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46CD" w:rsidRPr="00C246CD" w:rsidTr="00C246CD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6CD" w:rsidRPr="00C246CD" w:rsidRDefault="00C246CD" w:rsidP="00C24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46C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CD" w:rsidRPr="00C246CD" w:rsidRDefault="00C246CD" w:rsidP="00C246CD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246CD">
              <w:rPr>
                <w:rFonts w:ascii="Sylfaen" w:eastAsia="Times New Roman" w:hAnsi="Sylfaen" w:cs="Sylfaen"/>
                <w:sz w:val="24"/>
                <w:szCs w:val="24"/>
              </w:rPr>
              <w:t>დამლაგებელი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CD" w:rsidRPr="00C246CD" w:rsidRDefault="00C246CD" w:rsidP="00C24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6C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CD" w:rsidRPr="00C246CD" w:rsidRDefault="00C246CD" w:rsidP="00C24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6CD">
              <w:rPr>
                <w:rFonts w:ascii="Arial" w:eastAsia="Times New Roman" w:hAnsi="Arial" w:cs="Arial"/>
                <w:sz w:val="24"/>
                <w:szCs w:val="24"/>
              </w:rPr>
              <w:t>450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CD" w:rsidRPr="00C246CD" w:rsidRDefault="00C246CD" w:rsidP="00C24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46CD" w:rsidRPr="00C246CD" w:rsidTr="00C246CD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6CD" w:rsidRPr="00C246CD" w:rsidRDefault="00C246CD" w:rsidP="00C246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246C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CD" w:rsidRPr="00C246CD" w:rsidRDefault="00C246CD" w:rsidP="00C246CD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246CD">
              <w:rPr>
                <w:rFonts w:ascii="Sylfaen" w:eastAsia="Times New Roman" w:hAnsi="Sylfaen" w:cs="Sylfaen"/>
                <w:sz w:val="24"/>
                <w:szCs w:val="24"/>
              </w:rPr>
              <w:t>ბონიფიკატორი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CD" w:rsidRPr="00C246CD" w:rsidRDefault="00C246CD" w:rsidP="00C24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6C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CD" w:rsidRPr="00C246CD" w:rsidRDefault="00C246CD" w:rsidP="00C24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6CD">
              <w:rPr>
                <w:rFonts w:ascii="Arial" w:eastAsia="Times New Roman" w:hAnsi="Arial" w:cs="Arial"/>
                <w:sz w:val="24"/>
                <w:szCs w:val="24"/>
              </w:rPr>
              <w:t>900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6CD" w:rsidRPr="00C246CD" w:rsidRDefault="00C246CD" w:rsidP="00C24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246CD" w:rsidRPr="00C246CD" w:rsidRDefault="00C246CD" w:rsidP="00C246CD">
      <w:pPr>
        <w:jc w:val="center"/>
        <w:rPr>
          <w:b/>
          <w:lang w:val="ka-GE"/>
        </w:rPr>
      </w:pPr>
      <w:bookmarkStart w:id="0" w:name="_GoBack"/>
      <w:bookmarkEnd w:id="0"/>
    </w:p>
    <w:sectPr w:rsidR="00C246CD" w:rsidRPr="00C246C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0F"/>
    <w:rsid w:val="005B540C"/>
    <w:rsid w:val="00771A0F"/>
    <w:rsid w:val="00C2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41940-5739-4066-8FAF-C8905BBB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Chekurishvili</dc:creator>
  <cp:keywords/>
  <dc:description/>
  <cp:lastModifiedBy>Lela Chekurishvili</cp:lastModifiedBy>
  <cp:revision>2</cp:revision>
  <dcterms:created xsi:type="dcterms:W3CDTF">2023-12-08T08:45:00Z</dcterms:created>
  <dcterms:modified xsi:type="dcterms:W3CDTF">2023-12-08T08:46:00Z</dcterms:modified>
</cp:coreProperties>
</file>