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AA" w:rsidRDefault="005D7C84" w:rsidP="005D7C84">
      <w:pPr>
        <w:jc w:val="center"/>
        <w:rPr>
          <w:rFonts w:ascii="Sylfaen" w:hAnsi="Sylfaen" w:cs="Sylfaen"/>
          <w:b/>
          <w:lang w:val="ka-GE"/>
        </w:rPr>
      </w:pPr>
      <w:proofErr w:type="gramStart"/>
      <w:r w:rsidRPr="005D7C84">
        <w:rPr>
          <w:rFonts w:ascii="Sylfaen" w:hAnsi="Sylfaen" w:cs="Sylfaen"/>
          <w:b/>
        </w:rPr>
        <w:t>ა</w:t>
      </w:r>
      <w:r w:rsidRPr="005D7C84">
        <w:rPr>
          <w:b/>
        </w:rPr>
        <w:t>(</w:t>
      </w:r>
      <w:proofErr w:type="gramEnd"/>
      <w:r w:rsidRPr="005D7C84">
        <w:rPr>
          <w:rFonts w:ascii="Sylfaen" w:hAnsi="Sylfaen" w:cs="Sylfaen"/>
          <w:b/>
        </w:rPr>
        <w:t>ა</w:t>
      </w:r>
      <w:r w:rsidRPr="005D7C84">
        <w:rPr>
          <w:b/>
        </w:rPr>
        <w:t>)</w:t>
      </w:r>
      <w:proofErr w:type="spellStart"/>
      <w:r w:rsidRPr="005D7C84">
        <w:rPr>
          <w:rFonts w:ascii="Sylfaen" w:hAnsi="Sylfaen" w:cs="Sylfaen"/>
          <w:b/>
        </w:rPr>
        <w:t>იპ</w:t>
      </w:r>
      <w:proofErr w:type="spellEnd"/>
      <w:r w:rsidRPr="005D7C84">
        <w:rPr>
          <w:b/>
        </w:rPr>
        <w:t xml:space="preserve">   </w:t>
      </w:r>
      <w:r w:rsidRPr="005D7C84">
        <w:rPr>
          <w:rFonts w:ascii="Sylfaen" w:hAnsi="Sylfaen"/>
          <w:b/>
          <w:lang w:val="ka-GE"/>
        </w:rPr>
        <w:t>„</w:t>
      </w:r>
      <w:proofErr w:type="spellStart"/>
      <w:r w:rsidRPr="005D7C84">
        <w:rPr>
          <w:rFonts w:ascii="Sylfaen" w:hAnsi="Sylfaen" w:cs="Sylfaen"/>
          <w:b/>
        </w:rPr>
        <w:t>გურჯაანის</w:t>
      </w:r>
      <w:proofErr w:type="spellEnd"/>
      <w:r w:rsidRPr="005D7C84">
        <w:rPr>
          <w:b/>
        </w:rPr>
        <w:t xml:space="preserve"> </w:t>
      </w:r>
      <w:proofErr w:type="spellStart"/>
      <w:r w:rsidRPr="005D7C84">
        <w:rPr>
          <w:rFonts w:ascii="Sylfaen" w:hAnsi="Sylfaen" w:cs="Sylfaen"/>
          <w:b/>
        </w:rPr>
        <w:t>საბიბლიოთეკო</w:t>
      </w:r>
      <w:proofErr w:type="spellEnd"/>
      <w:r w:rsidRPr="005D7C84">
        <w:rPr>
          <w:b/>
        </w:rPr>
        <w:t xml:space="preserve"> </w:t>
      </w:r>
      <w:proofErr w:type="spellStart"/>
      <w:r w:rsidRPr="005D7C84">
        <w:rPr>
          <w:rFonts w:ascii="Sylfaen" w:hAnsi="Sylfaen" w:cs="Sylfaen"/>
          <w:b/>
        </w:rPr>
        <w:t>და</w:t>
      </w:r>
      <w:proofErr w:type="spellEnd"/>
      <w:r w:rsidRPr="005D7C84">
        <w:rPr>
          <w:b/>
        </w:rPr>
        <w:t xml:space="preserve"> </w:t>
      </w:r>
      <w:proofErr w:type="spellStart"/>
      <w:r w:rsidRPr="005D7C84">
        <w:rPr>
          <w:rFonts w:ascii="Sylfaen" w:hAnsi="Sylfaen" w:cs="Sylfaen"/>
          <w:b/>
        </w:rPr>
        <w:t>სამუზეუმო</w:t>
      </w:r>
      <w:proofErr w:type="spellEnd"/>
      <w:r w:rsidRPr="005D7C84">
        <w:rPr>
          <w:b/>
        </w:rPr>
        <w:t xml:space="preserve"> </w:t>
      </w:r>
      <w:proofErr w:type="spellStart"/>
      <w:r w:rsidRPr="005D7C84">
        <w:rPr>
          <w:rFonts w:ascii="Sylfaen" w:hAnsi="Sylfaen" w:cs="Sylfaen"/>
          <w:b/>
        </w:rPr>
        <w:t>გაერთიანება</w:t>
      </w:r>
      <w:proofErr w:type="spellEnd"/>
      <w:r w:rsidRPr="005D7C84">
        <w:rPr>
          <w:rFonts w:ascii="Sylfaen" w:hAnsi="Sylfaen" w:cs="Sylfaen"/>
          <w:b/>
          <w:lang w:val="ka-GE"/>
        </w:rPr>
        <w:t>“</w:t>
      </w:r>
    </w:p>
    <w:p w:rsidR="005D7C84" w:rsidRDefault="005D7C84" w:rsidP="005D7C84">
      <w:pPr>
        <w:jc w:val="center"/>
        <w:rPr>
          <w:rFonts w:ascii="Sylfaen" w:hAnsi="Sylfaen" w:cs="Sylfaen"/>
          <w:b/>
          <w:lang w:val="ka-GE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500"/>
        <w:gridCol w:w="460"/>
        <w:gridCol w:w="3740"/>
        <w:gridCol w:w="1960"/>
        <w:gridCol w:w="3180"/>
        <w:gridCol w:w="960"/>
      </w:tblGrid>
      <w:tr w:rsidR="005D7C84" w:rsidRPr="005D7C84" w:rsidTr="005D7C84">
        <w:trPr>
          <w:trHeight w:val="4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C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D7C84">
              <w:rPr>
                <w:rFonts w:ascii="Sylfaen" w:eastAsia="Times New Roman" w:hAnsi="Sylfaen" w:cs="Sylfaen"/>
                <w:b/>
                <w:bCs/>
                <w:color w:val="000000"/>
              </w:rPr>
              <w:t>შტატები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D7C84">
              <w:rPr>
                <w:rFonts w:ascii="Sylfaen" w:eastAsia="Times New Roman" w:hAnsi="Sylfaen" w:cs="Sylfaen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D7C84">
              <w:rPr>
                <w:rFonts w:ascii="Sylfaen" w:eastAsia="Times New Roman" w:hAnsi="Sylfaen" w:cs="Sylfaen"/>
                <w:b/>
                <w:bCs/>
                <w:color w:val="000000"/>
              </w:rPr>
              <w:t>თანამდებობრივი</w:t>
            </w:r>
            <w:proofErr w:type="spellEnd"/>
            <w:r w:rsidRPr="005D7C8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D7C84">
              <w:rPr>
                <w:rFonts w:ascii="Sylfaen" w:eastAsia="Times New Roman" w:hAnsi="Sylfaen" w:cs="Sylfaen"/>
                <w:b/>
                <w:bCs/>
                <w:color w:val="000000"/>
              </w:rPr>
              <w:t>სარგო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D7C84" w:rsidRPr="005D7C84" w:rsidTr="005D7C8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C8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5D7C84">
              <w:rPr>
                <w:rFonts w:ascii="Sylfaen" w:eastAsia="Times New Roman" w:hAnsi="Sylfaen" w:cs="Sylfaen"/>
                <w:sz w:val="24"/>
                <w:szCs w:val="24"/>
              </w:rPr>
              <w:t>დირექტორი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1,980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7C84" w:rsidRPr="005D7C84" w:rsidTr="005D7C8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C8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5D7C84">
              <w:rPr>
                <w:rFonts w:ascii="Sylfaen" w:eastAsia="Times New Roman" w:hAnsi="Sylfaen" w:cs="Sylfaen"/>
                <w:sz w:val="24"/>
                <w:szCs w:val="24"/>
              </w:rPr>
              <w:t>კურატორი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1,250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7C84" w:rsidRPr="005D7C84" w:rsidTr="005D7C84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C8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proofErr w:type="gramStart"/>
            <w:r w:rsidRPr="005D7C84">
              <w:rPr>
                <w:rFonts w:ascii="Sylfaen" w:eastAsia="Times New Roman" w:hAnsi="Sylfaen" w:cs="Sylfaen"/>
                <w:sz w:val="24"/>
                <w:szCs w:val="24"/>
              </w:rPr>
              <w:t>საზგად</w:t>
            </w:r>
            <w:proofErr w:type="spellEnd"/>
            <w:proofErr w:type="gramEnd"/>
            <w:r w:rsidRPr="005D7C84">
              <w:rPr>
                <w:rFonts w:ascii="AcadNusx" w:eastAsia="Times New Roman" w:hAnsi="AcadNusx" w:cs="Calibri"/>
                <w:sz w:val="24"/>
                <w:szCs w:val="24"/>
              </w:rPr>
              <w:t xml:space="preserve">. </w:t>
            </w:r>
            <w:proofErr w:type="spellStart"/>
            <w:r w:rsidRPr="005D7C84">
              <w:rPr>
                <w:rFonts w:ascii="Sylfaen" w:eastAsia="Times New Roman" w:hAnsi="Sylfaen" w:cs="Sylfaen"/>
                <w:sz w:val="24"/>
                <w:szCs w:val="24"/>
              </w:rPr>
              <w:t>ურთიერთობის</w:t>
            </w:r>
            <w:proofErr w:type="spellEnd"/>
            <w:r w:rsidRPr="005D7C84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5D7C84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1,045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7C84" w:rsidRPr="005D7C84" w:rsidTr="005D7C8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C8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5D7C84">
              <w:rPr>
                <w:rFonts w:ascii="Sylfaen" w:eastAsia="Times New Roman" w:hAnsi="Sylfaen" w:cs="Sylfaen"/>
                <w:sz w:val="24"/>
                <w:szCs w:val="24"/>
              </w:rPr>
              <w:t>ადმინისტრაციის</w:t>
            </w:r>
            <w:proofErr w:type="spellEnd"/>
            <w:r w:rsidRPr="005D7C84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5D7C84">
              <w:rPr>
                <w:rFonts w:ascii="Sylfaen" w:eastAsia="Times New Roman" w:hAnsi="Sylfaen" w:cs="Sylfaen"/>
                <w:sz w:val="24"/>
                <w:szCs w:val="24"/>
              </w:rPr>
              <w:t>უფროსი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7C84" w:rsidRPr="005D7C84" w:rsidTr="005D7C8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C8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proofErr w:type="gramStart"/>
            <w:r w:rsidRPr="005D7C84">
              <w:rPr>
                <w:rFonts w:ascii="Sylfaen" w:eastAsia="Times New Roman" w:hAnsi="Sylfaen" w:cs="Sylfaen"/>
                <w:sz w:val="24"/>
                <w:szCs w:val="24"/>
              </w:rPr>
              <w:t>მთ</w:t>
            </w:r>
            <w:proofErr w:type="spellEnd"/>
            <w:proofErr w:type="gramEnd"/>
            <w:r w:rsidRPr="005D7C84">
              <w:rPr>
                <w:rFonts w:ascii="AcadNusx" w:eastAsia="Times New Roman" w:hAnsi="AcadNusx" w:cs="Calibri"/>
                <w:sz w:val="24"/>
                <w:szCs w:val="24"/>
              </w:rPr>
              <w:t xml:space="preserve">. </w:t>
            </w:r>
            <w:proofErr w:type="spellStart"/>
            <w:r w:rsidRPr="005D7C84">
              <w:rPr>
                <w:rFonts w:ascii="Sylfaen" w:eastAsia="Times New Roman" w:hAnsi="Sylfaen" w:cs="Sylfaen"/>
                <w:sz w:val="24"/>
                <w:szCs w:val="24"/>
              </w:rPr>
              <w:t>ბუღალტერი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7C84" w:rsidRPr="005D7C84" w:rsidTr="005D7C8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C8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5D7C84">
              <w:rPr>
                <w:rFonts w:ascii="Sylfaen" w:eastAsia="Times New Roman" w:hAnsi="Sylfaen" w:cs="Sylfaen"/>
                <w:sz w:val="24"/>
                <w:szCs w:val="24"/>
              </w:rPr>
              <w:t>ბუღალტერი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7C84" w:rsidRPr="005D7C84" w:rsidTr="005D7C8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C8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5D7C84">
              <w:rPr>
                <w:rFonts w:ascii="Sylfaen" w:eastAsia="Times New Roman" w:hAnsi="Sylfaen" w:cs="Sylfaen"/>
                <w:sz w:val="24"/>
                <w:szCs w:val="24"/>
              </w:rPr>
              <w:t>ორგანიზატორი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7C84" w:rsidRPr="005D7C84" w:rsidTr="005D7C8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C8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5D7C84">
              <w:rPr>
                <w:rFonts w:ascii="Sylfaen" w:eastAsia="Times New Roman" w:hAnsi="Sylfaen" w:cs="Sylfaen"/>
                <w:sz w:val="24"/>
                <w:szCs w:val="24"/>
              </w:rPr>
              <w:t>იურისტი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7C84" w:rsidRPr="005D7C84" w:rsidTr="005D7C8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C8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5D7C84">
              <w:rPr>
                <w:rFonts w:ascii="Sylfaen" w:eastAsia="Times New Roman" w:hAnsi="Sylfaen" w:cs="Sylfaen"/>
                <w:sz w:val="24"/>
                <w:szCs w:val="24"/>
              </w:rPr>
              <w:t>საქმის</w:t>
            </w:r>
            <w:proofErr w:type="spellEnd"/>
            <w:r w:rsidRPr="005D7C84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5D7C84">
              <w:rPr>
                <w:rFonts w:ascii="Sylfaen" w:eastAsia="Times New Roman" w:hAnsi="Sylfaen" w:cs="Sylfaen"/>
                <w:sz w:val="24"/>
                <w:szCs w:val="24"/>
              </w:rPr>
              <w:t>მწარმოებელი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7C84" w:rsidRPr="005D7C84" w:rsidTr="005D7C8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C8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5D7C84">
              <w:rPr>
                <w:rFonts w:ascii="AcadNusx" w:eastAsia="Times New Roman" w:hAnsi="AcadNusx" w:cs="Calibri"/>
                <w:sz w:val="24"/>
                <w:szCs w:val="24"/>
              </w:rPr>
              <w:t>lojistikis</w:t>
            </w:r>
            <w:proofErr w:type="spellEnd"/>
            <w:r w:rsidRPr="005D7C84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5D7C84">
              <w:rPr>
                <w:rFonts w:ascii="AcadNusx" w:eastAsia="Times New Roman" w:hAnsi="AcadNusx" w:cs="Calibri"/>
                <w:sz w:val="24"/>
                <w:szCs w:val="24"/>
              </w:rPr>
              <w:t>menejeri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1,100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7C84" w:rsidRPr="005D7C84" w:rsidTr="005D7C8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C8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5D7C84">
              <w:rPr>
                <w:rFonts w:ascii="Sylfaen" w:eastAsia="Times New Roman" w:hAnsi="Sylfaen" w:cs="Sylfaen"/>
                <w:sz w:val="24"/>
                <w:szCs w:val="24"/>
              </w:rPr>
              <w:t>მენეჯერი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7C84" w:rsidRPr="005D7C84" w:rsidTr="005D7C8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C8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5D7C84">
              <w:rPr>
                <w:rFonts w:ascii="Sylfaen" w:eastAsia="Times New Roman" w:hAnsi="Sylfaen" w:cs="Sylfaen"/>
                <w:sz w:val="24"/>
                <w:szCs w:val="24"/>
              </w:rPr>
              <w:t>ფონდების</w:t>
            </w:r>
            <w:proofErr w:type="spellEnd"/>
            <w:r w:rsidRPr="005D7C84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5D7C84">
              <w:rPr>
                <w:rFonts w:ascii="Sylfaen" w:eastAsia="Times New Roman" w:hAnsi="Sylfaen" w:cs="Sylfaen"/>
                <w:sz w:val="24"/>
                <w:szCs w:val="24"/>
              </w:rPr>
              <w:t>მცველი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7C84" w:rsidRPr="005D7C84" w:rsidTr="005D7C8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C8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5D7C84">
              <w:rPr>
                <w:rFonts w:ascii="Sylfaen" w:eastAsia="Times New Roman" w:hAnsi="Sylfaen" w:cs="Sylfaen"/>
                <w:sz w:val="24"/>
                <w:szCs w:val="24"/>
              </w:rPr>
              <w:t>დამლაგებელი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7C84" w:rsidRPr="005D7C84" w:rsidTr="005D7C8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C8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5D7C84">
              <w:rPr>
                <w:rFonts w:ascii="Sylfaen" w:eastAsia="Times New Roman" w:hAnsi="Sylfaen" w:cs="Sylfaen"/>
                <w:sz w:val="24"/>
                <w:szCs w:val="24"/>
              </w:rPr>
              <w:t>ექსკურსიამძღოლი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7C84" w:rsidRPr="005D7C84" w:rsidTr="005D7C8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C8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5D7C84">
              <w:rPr>
                <w:rFonts w:ascii="Sylfaen" w:eastAsia="Times New Roman" w:hAnsi="Sylfaen" w:cs="Sylfaen"/>
                <w:sz w:val="24"/>
                <w:szCs w:val="24"/>
              </w:rPr>
              <w:t>ექსპონატების</w:t>
            </w:r>
            <w:proofErr w:type="spellEnd"/>
            <w:r w:rsidRPr="005D7C84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5D7C84">
              <w:rPr>
                <w:rFonts w:ascii="Sylfaen" w:eastAsia="Times New Roman" w:hAnsi="Sylfaen" w:cs="Sylfaen"/>
                <w:sz w:val="24"/>
                <w:szCs w:val="24"/>
              </w:rPr>
              <w:t>მცველი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7C84" w:rsidRPr="005D7C84" w:rsidTr="005D7C8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C8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proofErr w:type="gramStart"/>
            <w:r w:rsidRPr="005D7C84">
              <w:rPr>
                <w:rFonts w:ascii="Sylfaen" w:eastAsia="Times New Roman" w:hAnsi="Sylfaen" w:cs="Sylfaen"/>
                <w:sz w:val="24"/>
                <w:szCs w:val="24"/>
              </w:rPr>
              <w:t>ტექნიკ</w:t>
            </w:r>
            <w:proofErr w:type="spellEnd"/>
            <w:proofErr w:type="gramEnd"/>
            <w:r w:rsidRPr="005D7C84">
              <w:rPr>
                <w:rFonts w:ascii="AcadNusx" w:eastAsia="Times New Roman" w:hAnsi="AcadNusx" w:cs="Calibri"/>
                <w:sz w:val="24"/>
                <w:szCs w:val="24"/>
              </w:rPr>
              <w:t xml:space="preserve">. </w:t>
            </w:r>
            <w:proofErr w:type="spellStart"/>
            <w:r w:rsidRPr="005D7C84">
              <w:rPr>
                <w:rFonts w:ascii="Sylfaen" w:eastAsia="Times New Roman" w:hAnsi="Sylfaen" w:cs="Sylfaen"/>
                <w:sz w:val="24"/>
                <w:szCs w:val="24"/>
              </w:rPr>
              <w:t>პერსონალი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7C84" w:rsidRPr="005D7C84" w:rsidTr="005D7C8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C8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5D7C84">
              <w:rPr>
                <w:rFonts w:ascii="Sylfaen" w:eastAsia="Times New Roman" w:hAnsi="Sylfaen" w:cs="Sylfaen"/>
                <w:sz w:val="24"/>
                <w:szCs w:val="24"/>
              </w:rPr>
              <w:t>მეთვალყურე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7C84" w:rsidRPr="005D7C84" w:rsidTr="005D7C8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C8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5D7C84">
              <w:rPr>
                <w:rFonts w:ascii="Sylfaen" w:eastAsia="Times New Roman" w:hAnsi="Sylfaen" w:cs="Sylfaen"/>
                <w:sz w:val="24"/>
                <w:szCs w:val="24"/>
              </w:rPr>
              <w:t>მეთვალყურე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7C84" w:rsidRPr="005D7C84" w:rsidTr="005D7C8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C8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5D7C84">
              <w:rPr>
                <w:rFonts w:ascii="Sylfaen" w:eastAsia="Times New Roman" w:hAnsi="Sylfaen" w:cs="Sylfaen"/>
                <w:sz w:val="24"/>
                <w:szCs w:val="24"/>
              </w:rPr>
              <w:t>მეცნიერ</w:t>
            </w:r>
            <w:r w:rsidRPr="005D7C84">
              <w:rPr>
                <w:rFonts w:ascii="AcadNusx" w:eastAsia="Times New Roman" w:hAnsi="AcadNusx" w:cs="Calibri"/>
                <w:sz w:val="24"/>
                <w:szCs w:val="24"/>
              </w:rPr>
              <w:t>-</w:t>
            </w:r>
            <w:r w:rsidRPr="005D7C84">
              <w:rPr>
                <w:rFonts w:ascii="Sylfaen" w:eastAsia="Times New Roman" w:hAnsi="Sylfaen" w:cs="Sylfaen"/>
                <w:sz w:val="24"/>
                <w:szCs w:val="24"/>
              </w:rPr>
              <w:t>მუშაკი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7C84" w:rsidRPr="005D7C84" w:rsidTr="005D7C8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C8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5D7C84">
              <w:rPr>
                <w:rFonts w:ascii="Sylfaen" w:eastAsia="Times New Roman" w:hAnsi="Sylfaen" w:cs="Sylfaen"/>
                <w:sz w:val="24"/>
                <w:szCs w:val="24"/>
              </w:rPr>
              <w:t>საქმის</w:t>
            </w:r>
            <w:proofErr w:type="spellEnd"/>
            <w:r w:rsidRPr="005D7C84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5D7C84">
              <w:rPr>
                <w:rFonts w:ascii="Sylfaen" w:eastAsia="Times New Roman" w:hAnsi="Sylfaen" w:cs="Sylfaen"/>
                <w:sz w:val="24"/>
                <w:szCs w:val="24"/>
              </w:rPr>
              <w:t>მწარმოებელი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7C84" w:rsidRPr="005D7C84" w:rsidTr="005D7C8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C8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5D7C84">
              <w:rPr>
                <w:rFonts w:ascii="Sylfaen" w:eastAsia="Times New Roman" w:hAnsi="Sylfaen" w:cs="Sylfaen"/>
                <w:sz w:val="24"/>
                <w:szCs w:val="24"/>
              </w:rPr>
              <w:t>განყოფილების</w:t>
            </w:r>
            <w:proofErr w:type="spellEnd"/>
            <w:r w:rsidRPr="005D7C84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5D7C84">
              <w:rPr>
                <w:rFonts w:ascii="Sylfaen" w:eastAsia="Times New Roman" w:hAnsi="Sylfaen" w:cs="Sylfaen"/>
                <w:sz w:val="24"/>
                <w:szCs w:val="24"/>
              </w:rPr>
              <w:t>უფროსი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7C84" w:rsidRPr="005D7C84" w:rsidTr="005D7C8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C8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5D7C84">
              <w:rPr>
                <w:rFonts w:ascii="Sylfaen" w:eastAsia="Times New Roman" w:hAnsi="Sylfaen" w:cs="Sylfaen"/>
                <w:sz w:val="24"/>
                <w:szCs w:val="24"/>
              </w:rPr>
              <w:t>ბიბლიოთეკარი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7C84" w:rsidRPr="005D7C84" w:rsidTr="005D7C8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C8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5D7C84">
              <w:rPr>
                <w:rFonts w:ascii="Sylfaen" w:eastAsia="Times New Roman" w:hAnsi="Sylfaen" w:cs="Sylfaen"/>
                <w:sz w:val="24"/>
                <w:szCs w:val="24"/>
              </w:rPr>
              <w:t>ბიბლიოთეკარი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7C84" w:rsidRPr="005D7C84" w:rsidTr="005D7C8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C8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5D7C84">
              <w:rPr>
                <w:rFonts w:ascii="Sylfaen" w:eastAsia="Times New Roman" w:hAnsi="Sylfaen" w:cs="Sylfaen"/>
                <w:sz w:val="24"/>
                <w:szCs w:val="24"/>
              </w:rPr>
              <w:t>ბიბლიოთეკარი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7C84" w:rsidRPr="005D7C84" w:rsidTr="005D7C8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C8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5D7C84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7C84" w:rsidRPr="005D7C84" w:rsidTr="005D7C8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C8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5D7C84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7C84" w:rsidRPr="005D7C84" w:rsidTr="005D7C84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C8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5D7C84">
              <w:rPr>
                <w:rFonts w:ascii="AcadNusx" w:eastAsia="Times New Roman" w:hAnsi="AcadNusx" w:cs="Calibri"/>
                <w:sz w:val="24"/>
                <w:szCs w:val="24"/>
              </w:rPr>
              <w:t>sabiblioTeko</w:t>
            </w:r>
            <w:proofErr w:type="spellEnd"/>
            <w:r w:rsidRPr="005D7C84">
              <w:rPr>
                <w:rFonts w:ascii="AcadNusx" w:eastAsia="Times New Roman" w:hAnsi="AcadNusx" w:cs="Calibri"/>
                <w:sz w:val="24"/>
                <w:szCs w:val="24"/>
              </w:rPr>
              <w:t xml:space="preserve"> da </w:t>
            </w:r>
            <w:proofErr w:type="spellStart"/>
            <w:r w:rsidRPr="005D7C84">
              <w:rPr>
                <w:rFonts w:ascii="AcadNusx" w:eastAsia="Times New Roman" w:hAnsi="AcadNusx" w:cs="Calibri"/>
                <w:sz w:val="24"/>
                <w:szCs w:val="24"/>
              </w:rPr>
              <w:t>samuzeumo</w:t>
            </w:r>
            <w:proofErr w:type="spellEnd"/>
            <w:r w:rsidRPr="005D7C84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5D7C84">
              <w:rPr>
                <w:rFonts w:ascii="AcadNusx" w:eastAsia="Times New Roman" w:hAnsi="AcadNusx" w:cs="Calibri"/>
                <w:sz w:val="24"/>
                <w:szCs w:val="24"/>
              </w:rPr>
              <w:t>mimarTulebis</w:t>
            </w:r>
            <w:proofErr w:type="spellEnd"/>
            <w:r w:rsidRPr="005D7C84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5D7C84">
              <w:rPr>
                <w:rFonts w:ascii="AcadNusx" w:eastAsia="Times New Roman" w:hAnsi="AcadNusx" w:cs="Calibri"/>
                <w:sz w:val="24"/>
                <w:szCs w:val="24"/>
              </w:rPr>
              <w:t>menejeri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1,250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7C84" w:rsidRPr="005D7C84" w:rsidTr="005D7C8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C8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5D7C84">
              <w:rPr>
                <w:rFonts w:ascii="Sylfaen" w:eastAsia="Times New Roman" w:hAnsi="Sylfaen" w:cs="Sylfaen"/>
                <w:sz w:val="24"/>
                <w:szCs w:val="24"/>
              </w:rPr>
              <w:t>ფოტორეპორტიორი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7C84" w:rsidRPr="005D7C84" w:rsidTr="005D7C8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C8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5D7C84">
              <w:rPr>
                <w:rFonts w:ascii="Sylfaen" w:eastAsia="Times New Roman" w:hAnsi="Sylfaen" w:cs="Sylfaen"/>
                <w:sz w:val="24"/>
                <w:szCs w:val="24"/>
              </w:rPr>
              <w:t>შესყიდვების</w:t>
            </w:r>
            <w:proofErr w:type="spellEnd"/>
            <w:r w:rsidRPr="005D7C84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5D7C84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7C84" w:rsidRPr="005D7C84" w:rsidTr="005D7C8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C8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5D7C84">
              <w:rPr>
                <w:rFonts w:ascii="Sylfaen" w:eastAsia="Times New Roman" w:hAnsi="Sylfaen" w:cs="Sylfaen"/>
                <w:sz w:val="24"/>
                <w:szCs w:val="24"/>
              </w:rPr>
              <w:t>ბიბლიოგრაფი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7C84" w:rsidRPr="005D7C84" w:rsidTr="005D7C8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C84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5D7C84">
              <w:rPr>
                <w:rFonts w:ascii="AcadNusx" w:eastAsia="Times New Roman" w:hAnsi="AcadNusx" w:cs="Calibri"/>
                <w:sz w:val="24"/>
                <w:szCs w:val="24"/>
              </w:rPr>
              <w:t>damlagebeli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C84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7C84" w:rsidRPr="005D7C84" w:rsidTr="005D7C84">
        <w:trPr>
          <w:gridAfter w:val="4"/>
          <w:wAfter w:w="9840" w:type="dxa"/>
          <w:trHeight w:val="7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bookmarkStart w:id="0" w:name="_GoBack"/>
        <w:bookmarkEnd w:id="0"/>
      </w:tr>
      <w:tr w:rsidR="005D7C84" w:rsidRPr="005D7C84" w:rsidTr="005D7C84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D7C84">
              <w:rPr>
                <w:rFonts w:ascii="Sylfaen" w:eastAsia="Times New Roman" w:hAnsi="Sylfaen" w:cs="Sylfaen"/>
                <w:b/>
                <w:bCs/>
                <w:color w:val="000000"/>
              </w:rPr>
              <w:t>შტატგარეშე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C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7C84" w:rsidRPr="005D7C84" w:rsidTr="005D7C8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C8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4" w:rsidRPr="005D7C84" w:rsidRDefault="005D7C84" w:rsidP="005D7C84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5D7C84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C8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C84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84" w:rsidRPr="005D7C84" w:rsidRDefault="005D7C84" w:rsidP="005D7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5D7C84" w:rsidRPr="005D7C84" w:rsidRDefault="005D7C84" w:rsidP="005D7C84">
      <w:pPr>
        <w:jc w:val="center"/>
        <w:rPr>
          <w:b/>
          <w:lang w:val="ka-GE"/>
        </w:rPr>
      </w:pPr>
    </w:p>
    <w:sectPr w:rsidR="005D7C84" w:rsidRPr="005D7C8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82"/>
    <w:rsid w:val="00305082"/>
    <w:rsid w:val="004A4EAA"/>
    <w:rsid w:val="005D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D2D65-467A-42AC-8A65-FBC50580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Chekurishvili</dc:creator>
  <cp:keywords/>
  <dc:description/>
  <cp:lastModifiedBy>Lela Chekurishvili</cp:lastModifiedBy>
  <cp:revision>2</cp:revision>
  <dcterms:created xsi:type="dcterms:W3CDTF">2023-12-08T08:39:00Z</dcterms:created>
  <dcterms:modified xsi:type="dcterms:W3CDTF">2023-12-08T08:41:00Z</dcterms:modified>
</cp:coreProperties>
</file>