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3A3" w:rsidRDefault="00811277" w:rsidP="00811277">
      <w:pPr>
        <w:jc w:val="center"/>
        <w:rPr>
          <w:rFonts w:ascii="Sylfaen" w:hAnsi="Sylfaen" w:cs="Sylfaen"/>
          <w:b/>
          <w:lang w:val="ka-GE"/>
        </w:rPr>
      </w:pPr>
      <w:proofErr w:type="gramStart"/>
      <w:r w:rsidRPr="00811277">
        <w:rPr>
          <w:rFonts w:ascii="Sylfaen" w:hAnsi="Sylfaen" w:cs="Sylfaen"/>
          <w:b/>
        </w:rPr>
        <w:t>ა</w:t>
      </w:r>
      <w:r w:rsidRPr="00811277">
        <w:rPr>
          <w:rFonts w:ascii="Sylfaen" w:hAnsi="Sylfaen" w:cs="Sylfaen"/>
          <w:b/>
          <w:lang w:val="ka-GE"/>
        </w:rPr>
        <w:t>(</w:t>
      </w:r>
      <w:proofErr w:type="gramEnd"/>
      <w:r w:rsidRPr="00811277">
        <w:rPr>
          <w:rFonts w:ascii="Sylfaen" w:hAnsi="Sylfaen" w:cs="Sylfaen"/>
          <w:b/>
        </w:rPr>
        <w:t>ა</w:t>
      </w:r>
      <w:r w:rsidRPr="00811277">
        <w:rPr>
          <w:rFonts w:ascii="Sylfaen" w:hAnsi="Sylfaen" w:cs="Sylfaen"/>
          <w:b/>
          <w:lang w:val="ka-GE"/>
        </w:rPr>
        <w:t>)</w:t>
      </w:r>
      <w:proofErr w:type="spellStart"/>
      <w:r w:rsidRPr="00811277">
        <w:rPr>
          <w:rFonts w:ascii="Sylfaen" w:hAnsi="Sylfaen" w:cs="Sylfaen"/>
          <w:b/>
        </w:rPr>
        <w:t>იპ</w:t>
      </w:r>
      <w:proofErr w:type="spellEnd"/>
      <w:r w:rsidRPr="00811277">
        <w:rPr>
          <w:b/>
        </w:rPr>
        <w:t xml:space="preserve">  </w:t>
      </w:r>
      <w:r w:rsidRPr="00811277">
        <w:rPr>
          <w:rFonts w:ascii="Sylfaen" w:hAnsi="Sylfaen"/>
          <w:b/>
          <w:lang w:val="ka-GE"/>
        </w:rPr>
        <w:t>„</w:t>
      </w:r>
      <w:proofErr w:type="spellStart"/>
      <w:r w:rsidRPr="00811277">
        <w:rPr>
          <w:rFonts w:ascii="Sylfaen" w:hAnsi="Sylfaen" w:cs="Sylfaen"/>
          <w:b/>
        </w:rPr>
        <w:t>გურჯაანის</w:t>
      </w:r>
      <w:proofErr w:type="spellEnd"/>
      <w:r w:rsidRPr="00811277">
        <w:rPr>
          <w:b/>
        </w:rPr>
        <w:t xml:space="preserve"> </w:t>
      </w:r>
      <w:proofErr w:type="spellStart"/>
      <w:r w:rsidRPr="00811277">
        <w:rPr>
          <w:rFonts w:ascii="Sylfaen" w:hAnsi="Sylfaen" w:cs="Sylfaen"/>
          <w:b/>
        </w:rPr>
        <w:t>დასუფთავების</w:t>
      </w:r>
      <w:proofErr w:type="spellEnd"/>
      <w:r w:rsidRPr="00811277">
        <w:rPr>
          <w:b/>
        </w:rPr>
        <w:t xml:space="preserve"> </w:t>
      </w:r>
      <w:proofErr w:type="spellStart"/>
      <w:r w:rsidRPr="00811277">
        <w:rPr>
          <w:rFonts w:ascii="Sylfaen" w:hAnsi="Sylfaen" w:cs="Sylfaen"/>
          <w:b/>
        </w:rPr>
        <w:t>სამსახური</w:t>
      </w:r>
      <w:proofErr w:type="spellEnd"/>
      <w:r w:rsidRPr="00811277">
        <w:rPr>
          <w:rFonts w:ascii="Sylfaen" w:hAnsi="Sylfaen" w:cs="Sylfaen"/>
          <w:b/>
          <w:lang w:val="ka-GE"/>
        </w:rPr>
        <w:t>“</w:t>
      </w:r>
    </w:p>
    <w:p w:rsidR="00811277" w:rsidRDefault="00811277" w:rsidP="00811277">
      <w:pPr>
        <w:jc w:val="center"/>
        <w:rPr>
          <w:rFonts w:ascii="Sylfaen" w:hAnsi="Sylfaen"/>
          <w:b/>
          <w:lang w:val="ka-GE"/>
        </w:rPr>
      </w:pPr>
    </w:p>
    <w:tbl>
      <w:tblPr>
        <w:tblW w:w="10720" w:type="dxa"/>
        <w:tblLook w:val="04A0" w:firstRow="1" w:lastRow="0" w:firstColumn="1" w:lastColumn="0" w:noHBand="0" w:noVBand="1"/>
      </w:tblPr>
      <w:tblGrid>
        <w:gridCol w:w="440"/>
        <w:gridCol w:w="4060"/>
        <w:gridCol w:w="1895"/>
        <w:gridCol w:w="3365"/>
        <w:gridCol w:w="960"/>
      </w:tblGrid>
      <w:tr w:rsidR="00C319E6" w:rsidRPr="00C319E6" w:rsidTr="00C319E6">
        <w:trPr>
          <w:trHeight w:val="9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b/>
                <w:bCs/>
                <w:color w:val="000000"/>
              </w:rPr>
              <w:t>შტატები</w:t>
            </w:r>
            <w:proofErr w:type="spellEnd"/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b/>
                <w:bCs/>
                <w:color w:val="000000"/>
              </w:rPr>
              <w:t>რიცხოვნობა</w:t>
            </w:r>
            <w:proofErr w:type="spellEnd"/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b/>
                <w:bCs/>
                <w:color w:val="000000"/>
              </w:rPr>
              <w:t>თანამდებობრივი</w:t>
            </w:r>
            <w:proofErr w:type="spellEnd"/>
            <w:r w:rsidRPr="00C319E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b/>
                <w:bCs/>
                <w:color w:val="000000"/>
              </w:rPr>
              <w:t>სარგო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დირექტორი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მოადგილე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1,540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ფინანსური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მენეჯერი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1,870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განყოფილების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უფროსი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იურისტი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1,210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ზედამხედველი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უფ</w:t>
            </w:r>
            <w:proofErr w:type="spellEnd"/>
            <w:proofErr w:type="gram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უმცროსი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756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უმცროსი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825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10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დამლაგებელი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ელექტრიკი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630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12,500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2,400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მძღოლი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2,850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852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684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840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lastRenderedPageBreak/>
              <w:t>35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468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588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432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516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552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420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504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282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მეეზოვე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მტვირთავი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8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მტვირთავი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მტვირთავი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1,678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მტვირთავი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მტვირთავი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1,260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1,350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1,320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1,300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26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66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proofErr w:type="gramStart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specialisti</w:t>
            </w:r>
            <w:proofErr w:type="spellEnd"/>
            <w:proofErr w:type="gram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 </w:t>
            </w:r>
            <w:proofErr w:type="spellStart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sazog</w:t>
            </w:r>
            <w:proofErr w:type="spellEnd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 xml:space="preserve">. </w:t>
            </w:r>
            <w:proofErr w:type="spellStart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urTierTobis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660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meezove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948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59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meezove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313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60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სსპეციალისტი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61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ზედამხედველი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1,100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62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აგრონომ</w:t>
            </w:r>
            <w:r w:rsidRPr="00C319E6">
              <w:rPr>
                <w:rFonts w:ascii="AcadNusx" w:eastAsia="Times New Roman" w:hAnsi="AcadNusx" w:cs="Calibri"/>
                <w:sz w:val="24"/>
                <w:szCs w:val="24"/>
              </w:rPr>
              <w:t>-</w:t>
            </w:r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დეკორატორი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1,250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C319E6" w:rsidRPr="00C319E6" w:rsidTr="00C319E6">
        <w:trPr>
          <w:trHeight w:val="33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C319E6">
              <w:rPr>
                <w:rFonts w:ascii="Calibri" w:eastAsia="Times New Roman" w:hAnsi="Calibri" w:cs="Calibri"/>
                <w:color w:val="000000"/>
              </w:rPr>
              <w:t>63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rPr>
                <w:rFonts w:ascii="AcadNusx" w:eastAsia="Times New Roman" w:hAnsi="AcadNusx" w:cs="Calibri"/>
                <w:sz w:val="24"/>
                <w:szCs w:val="24"/>
              </w:rPr>
            </w:pPr>
            <w:proofErr w:type="spellStart"/>
            <w:r w:rsidRPr="00C319E6">
              <w:rPr>
                <w:rFonts w:ascii="Sylfaen" w:eastAsia="Times New Roman" w:hAnsi="Sylfaen" w:cs="Sylfaen"/>
                <w:sz w:val="24"/>
                <w:szCs w:val="24"/>
              </w:rPr>
              <w:t>მუშა</w:t>
            </w:r>
            <w:proofErr w:type="spell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C319E6">
              <w:rPr>
                <w:rFonts w:ascii="Arial" w:eastAsia="Times New Roman" w:hAnsi="Arial" w:cs="Arial"/>
                <w:sz w:val="24"/>
                <w:szCs w:val="24"/>
              </w:rPr>
              <w:t>750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9E6" w:rsidRPr="00C319E6" w:rsidRDefault="00C319E6" w:rsidP="00C319E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C319E6" w:rsidRPr="00C319E6" w:rsidRDefault="00C319E6" w:rsidP="00811277">
      <w:pPr>
        <w:jc w:val="center"/>
        <w:rPr>
          <w:rFonts w:ascii="Sylfaen" w:hAnsi="Sylfaen"/>
          <w:b/>
          <w:lang w:val="ka-GE"/>
        </w:rPr>
      </w:pPr>
      <w:bookmarkStart w:id="0" w:name="_GoBack"/>
      <w:bookmarkEnd w:id="0"/>
    </w:p>
    <w:sectPr w:rsidR="00C319E6" w:rsidRPr="00C319E6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C6"/>
    <w:rsid w:val="002D10C6"/>
    <w:rsid w:val="00811277"/>
    <w:rsid w:val="00C319E6"/>
    <w:rsid w:val="00ED2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5EAB55-A1B9-4995-8519-26436C7B7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2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Chekurishvili</dc:creator>
  <cp:keywords/>
  <dc:description/>
  <cp:lastModifiedBy>Lela Chekurishvili</cp:lastModifiedBy>
  <cp:revision>3</cp:revision>
  <dcterms:created xsi:type="dcterms:W3CDTF">2023-12-08T08:03:00Z</dcterms:created>
  <dcterms:modified xsi:type="dcterms:W3CDTF">2023-12-08T08:12:00Z</dcterms:modified>
</cp:coreProperties>
</file>