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4B" w:rsidRDefault="00AC06D0" w:rsidP="00AC06D0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AC06D0">
        <w:rPr>
          <w:rFonts w:ascii="Sylfaen" w:hAnsi="Sylfaen" w:cs="Sylfaen"/>
          <w:b/>
        </w:rPr>
        <w:t>ა</w:t>
      </w:r>
      <w:r w:rsidRPr="00AC06D0">
        <w:rPr>
          <w:b/>
        </w:rPr>
        <w:t>(</w:t>
      </w:r>
      <w:proofErr w:type="gramEnd"/>
      <w:r w:rsidRPr="00AC06D0">
        <w:rPr>
          <w:rFonts w:ascii="Sylfaen" w:hAnsi="Sylfaen" w:cs="Sylfaen"/>
          <w:b/>
        </w:rPr>
        <w:t>ა</w:t>
      </w:r>
      <w:r w:rsidRPr="00AC06D0">
        <w:rPr>
          <w:b/>
        </w:rPr>
        <w:t>)</w:t>
      </w:r>
      <w:proofErr w:type="spellStart"/>
      <w:r w:rsidRPr="00AC06D0">
        <w:rPr>
          <w:rFonts w:ascii="Sylfaen" w:hAnsi="Sylfaen" w:cs="Sylfaen"/>
          <w:b/>
        </w:rPr>
        <w:t>იპ</w:t>
      </w:r>
      <w:proofErr w:type="spellEnd"/>
      <w:r w:rsidRPr="00AC06D0">
        <w:rPr>
          <w:b/>
        </w:rPr>
        <w:t xml:space="preserve">    ,,</w:t>
      </w:r>
      <w:proofErr w:type="spellStart"/>
      <w:r w:rsidRPr="00AC06D0">
        <w:rPr>
          <w:rFonts w:ascii="Sylfaen" w:hAnsi="Sylfaen" w:cs="Sylfaen"/>
          <w:b/>
        </w:rPr>
        <w:t>გურჯაანის</w:t>
      </w:r>
      <w:proofErr w:type="spellEnd"/>
      <w:r w:rsidRPr="00AC06D0">
        <w:rPr>
          <w:b/>
        </w:rPr>
        <w:t xml:space="preserve"> </w:t>
      </w:r>
      <w:proofErr w:type="spellStart"/>
      <w:r w:rsidRPr="00AC06D0">
        <w:rPr>
          <w:rFonts w:ascii="Sylfaen" w:hAnsi="Sylfaen" w:cs="Sylfaen"/>
          <w:b/>
        </w:rPr>
        <w:t>სამუსიკო</w:t>
      </w:r>
      <w:proofErr w:type="spellEnd"/>
      <w:r w:rsidRPr="00AC06D0">
        <w:rPr>
          <w:b/>
        </w:rPr>
        <w:t xml:space="preserve"> </w:t>
      </w:r>
      <w:proofErr w:type="spellStart"/>
      <w:r w:rsidRPr="00AC06D0">
        <w:rPr>
          <w:rFonts w:ascii="Sylfaen" w:hAnsi="Sylfaen" w:cs="Sylfaen"/>
          <w:b/>
        </w:rPr>
        <w:t>სკოლების</w:t>
      </w:r>
      <w:proofErr w:type="spellEnd"/>
      <w:r w:rsidRPr="00AC06D0">
        <w:rPr>
          <w:b/>
        </w:rPr>
        <w:t xml:space="preserve"> </w:t>
      </w:r>
      <w:proofErr w:type="spellStart"/>
      <w:r w:rsidRPr="00AC06D0">
        <w:rPr>
          <w:rFonts w:ascii="Sylfaen" w:hAnsi="Sylfaen" w:cs="Sylfaen"/>
          <w:b/>
        </w:rPr>
        <w:t>გაერთიანება</w:t>
      </w:r>
      <w:proofErr w:type="spellEnd"/>
      <w:r w:rsidRPr="00AC06D0">
        <w:rPr>
          <w:rFonts w:ascii="Sylfaen" w:hAnsi="Sylfaen" w:cs="Sylfaen"/>
          <w:b/>
          <w:lang w:val="ka-GE"/>
        </w:rPr>
        <w:t>“</w:t>
      </w:r>
    </w:p>
    <w:p w:rsidR="00AC06D0" w:rsidRDefault="00AC06D0" w:rsidP="00AC06D0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40"/>
        <w:gridCol w:w="3780"/>
        <w:gridCol w:w="1752"/>
        <w:gridCol w:w="3168"/>
        <w:gridCol w:w="960"/>
      </w:tblGrid>
      <w:tr w:rsidR="00AC06D0" w:rsidRPr="00AC06D0" w:rsidTr="00AC06D0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AC06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ადმინისტრირების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საკითხებში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მეთოდოლოგიის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დარგში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საქმისწარმოების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ბიბლოთეკარი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სამნეო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ნაწილის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გამგე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საქმისმწარმოებელი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საქმისმწარმოებელი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ფინანსური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სპესიალისტი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დარგში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6D0" w:rsidRPr="00AC06D0" w:rsidTr="00AC06D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06D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AC06D0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06D0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6D0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D0" w:rsidRPr="00AC06D0" w:rsidRDefault="00AC06D0" w:rsidP="00AC0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06D0" w:rsidRPr="00AC06D0" w:rsidRDefault="00AC06D0" w:rsidP="00AC06D0">
      <w:pPr>
        <w:jc w:val="center"/>
        <w:rPr>
          <w:b/>
          <w:lang w:val="ka-GE"/>
        </w:rPr>
      </w:pPr>
      <w:bookmarkStart w:id="0" w:name="_GoBack"/>
      <w:bookmarkEnd w:id="0"/>
    </w:p>
    <w:sectPr w:rsidR="00AC06D0" w:rsidRPr="00AC06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6"/>
    <w:rsid w:val="00703D36"/>
    <w:rsid w:val="00AC06D0"/>
    <w:rsid w:val="00C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3B3CE-2564-4464-8B00-C0F2FC8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2023-12-08T08:23:00Z</dcterms:created>
  <dcterms:modified xsi:type="dcterms:W3CDTF">2023-12-08T08:26:00Z</dcterms:modified>
</cp:coreProperties>
</file>